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476D4" w14:textId="77777777" w:rsidR="00265A3D" w:rsidRDefault="00265A3D" w:rsidP="00265A3D">
      <w:pPr>
        <w:widowControl w:val="0"/>
        <w:spacing w:after="0" w:line="240" w:lineRule="auto"/>
        <w:jc w:val="center"/>
        <w:rPr>
          <w:rFonts w:ascii="Times New Roman" w:hAnsi="Times New Roman" w:cs="Times New Roman"/>
          <w:b/>
          <w:sz w:val="30"/>
          <w:szCs w:val="30"/>
        </w:rPr>
      </w:pPr>
      <w:r w:rsidRPr="00265A3D">
        <w:rPr>
          <w:rFonts w:ascii="Times New Roman" w:hAnsi="Times New Roman" w:cs="Times New Roman"/>
          <w:b/>
          <w:sz w:val="30"/>
          <w:szCs w:val="30"/>
        </w:rPr>
        <w:t xml:space="preserve">О ПРОФИЛАКТИКЕ ПРЕСТУПЛЕНИЙ, </w:t>
      </w:r>
    </w:p>
    <w:p w14:paraId="7EB8A5CD" w14:textId="13E32D5D" w:rsidR="00265A3D" w:rsidRDefault="00265A3D" w:rsidP="00265A3D">
      <w:pPr>
        <w:widowControl w:val="0"/>
        <w:spacing w:after="0" w:line="240" w:lineRule="auto"/>
        <w:jc w:val="center"/>
        <w:rPr>
          <w:rFonts w:ascii="Times New Roman" w:hAnsi="Times New Roman" w:cs="Times New Roman"/>
          <w:b/>
          <w:sz w:val="30"/>
          <w:szCs w:val="30"/>
        </w:rPr>
      </w:pPr>
      <w:r w:rsidRPr="00265A3D">
        <w:rPr>
          <w:rFonts w:ascii="Times New Roman" w:hAnsi="Times New Roman" w:cs="Times New Roman"/>
          <w:b/>
          <w:sz w:val="30"/>
          <w:szCs w:val="30"/>
        </w:rPr>
        <w:t xml:space="preserve">СВЯЗАННЫХ С ИСПОЛЬЗОВАНИЕМ </w:t>
      </w:r>
    </w:p>
    <w:p w14:paraId="64FA8E62" w14:textId="77777777" w:rsidR="00265A3D" w:rsidRDefault="00265A3D" w:rsidP="00265A3D">
      <w:pPr>
        <w:widowControl w:val="0"/>
        <w:spacing w:after="0" w:line="240" w:lineRule="auto"/>
        <w:jc w:val="center"/>
        <w:rPr>
          <w:rFonts w:ascii="Times New Roman" w:hAnsi="Times New Roman" w:cs="Times New Roman"/>
          <w:b/>
          <w:sz w:val="30"/>
          <w:szCs w:val="30"/>
        </w:rPr>
      </w:pPr>
      <w:r w:rsidRPr="00265A3D">
        <w:rPr>
          <w:rFonts w:ascii="Times New Roman" w:hAnsi="Times New Roman" w:cs="Times New Roman"/>
          <w:b/>
          <w:sz w:val="30"/>
          <w:szCs w:val="30"/>
        </w:rPr>
        <w:t xml:space="preserve">ИНФОРМАЦИОННО-КОММУНИКАЦИОННЫХ ТЕХНОЛОГИЙ, </w:t>
      </w:r>
    </w:p>
    <w:p w14:paraId="3C61A32B" w14:textId="7B3534A4" w:rsidR="00265A3D" w:rsidRPr="00265A3D" w:rsidRDefault="00265A3D" w:rsidP="00265A3D">
      <w:pPr>
        <w:widowControl w:val="0"/>
        <w:spacing w:after="0" w:line="240" w:lineRule="auto"/>
        <w:jc w:val="center"/>
        <w:rPr>
          <w:rFonts w:ascii="Times New Roman" w:hAnsi="Times New Roman" w:cs="Times New Roman"/>
          <w:b/>
          <w:sz w:val="30"/>
          <w:szCs w:val="30"/>
        </w:rPr>
      </w:pPr>
      <w:r w:rsidRPr="00265A3D">
        <w:rPr>
          <w:rFonts w:ascii="Times New Roman" w:hAnsi="Times New Roman" w:cs="Times New Roman"/>
          <w:b/>
          <w:sz w:val="30"/>
          <w:szCs w:val="30"/>
        </w:rPr>
        <w:t>В ТОМ ЧИСЛЕ ВЫМОГАТЕЛЬСТВ И МОШЕННИЧЕСТВ</w:t>
      </w:r>
    </w:p>
    <w:p w14:paraId="23D97EB7" w14:textId="77777777" w:rsidR="00265A3D" w:rsidRDefault="00265A3D" w:rsidP="00265A3D">
      <w:pPr>
        <w:widowControl w:val="0"/>
        <w:spacing w:after="0" w:line="260" w:lineRule="exact"/>
        <w:jc w:val="center"/>
        <w:rPr>
          <w:rFonts w:ascii="Times New Roman" w:hAnsi="Times New Roman"/>
          <w:i/>
          <w:sz w:val="28"/>
          <w:szCs w:val="28"/>
        </w:rPr>
      </w:pPr>
    </w:p>
    <w:p w14:paraId="08BD7248" w14:textId="77777777" w:rsidR="00265A3D" w:rsidRDefault="00265A3D" w:rsidP="00265A3D">
      <w:pPr>
        <w:widowControl w:val="0"/>
        <w:spacing w:after="0" w:line="260" w:lineRule="exact"/>
        <w:jc w:val="center"/>
        <w:rPr>
          <w:rFonts w:ascii="Times New Roman" w:hAnsi="Times New Roman"/>
          <w:i/>
          <w:sz w:val="28"/>
          <w:szCs w:val="28"/>
        </w:rPr>
      </w:pPr>
      <w:r w:rsidRPr="00024F22">
        <w:rPr>
          <w:rFonts w:ascii="Times New Roman" w:hAnsi="Times New Roman"/>
          <w:i/>
          <w:sz w:val="28"/>
          <w:szCs w:val="28"/>
        </w:rPr>
        <w:t>Материал подготовлен</w:t>
      </w:r>
    </w:p>
    <w:p w14:paraId="66D5D679" w14:textId="77777777" w:rsidR="00265A3D" w:rsidRPr="00024F22" w:rsidRDefault="00265A3D" w:rsidP="00265A3D">
      <w:pPr>
        <w:pStyle w:val="ac"/>
        <w:spacing w:line="260" w:lineRule="exact"/>
        <w:jc w:val="center"/>
        <w:rPr>
          <w:i/>
          <w:sz w:val="28"/>
          <w:szCs w:val="28"/>
        </w:rPr>
      </w:pPr>
      <w:r w:rsidRPr="00024F22">
        <w:rPr>
          <w:i/>
          <w:sz w:val="28"/>
          <w:szCs w:val="28"/>
        </w:rPr>
        <w:t>Управлением Следственного комитета Республики Беларусь</w:t>
      </w:r>
    </w:p>
    <w:p w14:paraId="2BAC62F5" w14:textId="721121DD" w:rsidR="00ED6F0B" w:rsidRPr="00265A3D" w:rsidRDefault="00265A3D" w:rsidP="00265A3D">
      <w:pPr>
        <w:pStyle w:val="ac"/>
        <w:spacing w:line="260" w:lineRule="exact"/>
        <w:jc w:val="center"/>
        <w:rPr>
          <w:i/>
          <w:sz w:val="28"/>
          <w:szCs w:val="28"/>
          <w:lang w:bidi="he-IL"/>
        </w:rPr>
      </w:pPr>
      <w:r w:rsidRPr="00024F22">
        <w:rPr>
          <w:i/>
          <w:sz w:val="28"/>
          <w:szCs w:val="28"/>
        </w:rPr>
        <w:t>по Гродненской области</w:t>
      </w:r>
    </w:p>
    <w:p w14:paraId="17BC29B8" w14:textId="77777777" w:rsidR="00522F78" w:rsidRPr="00240B10" w:rsidRDefault="00522F78" w:rsidP="003018FC">
      <w:pPr>
        <w:spacing w:after="0" w:line="240" w:lineRule="auto"/>
        <w:ind w:firstLine="709"/>
        <w:jc w:val="both"/>
        <w:rPr>
          <w:rFonts w:ascii="Times New Roman" w:hAnsi="Times New Roman" w:cs="Times New Roman"/>
          <w:sz w:val="30"/>
          <w:szCs w:val="30"/>
        </w:rPr>
      </w:pPr>
    </w:p>
    <w:p w14:paraId="5F7A62A4" w14:textId="77777777" w:rsidR="001930E6" w:rsidRPr="00522F78" w:rsidRDefault="001930E6" w:rsidP="001930E6">
      <w:pPr>
        <w:spacing w:after="0" w:line="240" w:lineRule="auto"/>
        <w:ind w:firstLine="708"/>
        <w:jc w:val="both"/>
        <w:rPr>
          <w:rFonts w:ascii="Times New Roman" w:hAnsi="Times New Roman" w:cs="Times New Roman"/>
          <w:b/>
          <w:sz w:val="30"/>
          <w:szCs w:val="30"/>
        </w:rPr>
      </w:pPr>
      <w:r w:rsidRPr="00522F78">
        <w:rPr>
          <w:rFonts w:ascii="Times New Roman" w:hAnsi="Times New Roman" w:cs="Times New Roman"/>
          <w:b/>
          <w:sz w:val="30"/>
          <w:szCs w:val="30"/>
        </w:rPr>
        <w:t>Состояние преступности в сфере противодействия киберпреступности</w:t>
      </w:r>
      <w:r>
        <w:rPr>
          <w:rFonts w:ascii="Times New Roman" w:hAnsi="Times New Roman" w:cs="Times New Roman"/>
          <w:b/>
          <w:sz w:val="30"/>
          <w:szCs w:val="30"/>
        </w:rPr>
        <w:t>.</w:t>
      </w:r>
    </w:p>
    <w:p w14:paraId="5439E152" w14:textId="77777777" w:rsidR="001930E6" w:rsidRDefault="001930E6" w:rsidP="001930E6">
      <w:pPr>
        <w:tabs>
          <w:tab w:val="left" w:pos="709"/>
        </w:tabs>
        <w:spacing w:after="0" w:line="240" w:lineRule="auto"/>
        <w:jc w:val="both"/>
        <w:rPr>
          <w:rFonts w:ascii="Times New Roman" w:hAnsi="Times New Roman" w:cs="Times New Roman"/>
          <w:sz w:val="30"/>
          <w:szCs w:val="30"/>
        </w:rPr>
      </w:pPr>
      <w:r>
        <w:rPr>
          <w:rFonts w:ascii="Times New Roman" w:hAnsi="Times New Roman" w:cs="Times New Roman"/>
          <w:sz w:val="30"/>
          <w:szCs w:val="30"/>
        </w:rPr>
        <w:tab/>
        <w:t>Согласно статистике, с</w:t>
      </w:r>
      <w:r w:rsidR="004E51B3" w:rsidRPr="00A85209">
        <w:rPr>
          <w:rFonts w:ascii="Times New Roman" w:hAnsi="Times New Roman" w:cs="Times New Roman"/>
          <w:sz w:val="30"/>
          <w:szCs w:val="30"/>
        </w:rPr>
        <w:t>ледственными подразделениями Гродненской области возбуждено более 1970 уголовных дел о киберпреступлениях (рост более чем на 13% в сравнении с 2024 годом)</w:t>
      </w:r>
      <w:r>
        <w:rPr>
          <w:rFonts w:ascii="Times New Roman" w:hAnsi="Times New Roman" w:cs="Times New Roman"/>
          <w:sz w:val="30"/>
          <w:szCs w:val="30"/>
        </w:rPr>
        <w:t>. И</w:t>
      </w:r>
      <w:r w:rsidR="004E51B3" w:rsidRPr="00A85209">
        <w:rPr>
          <w:rFonts w:ascii="Times New Roman" w:hAnsi="Times New Roman" w:cs="Times New Roman"/>
          <w:sz w:val="30"/>
          <w:szCs w:val="30"/>
        </w:rPr>
        <w:t xml:space="preserve">з них более 97% </w:t>
      </w:r>
      <w:r>
        <w:rPr>
          <w:rFonts w:ascii="Times New Roman" w:hAnsi="Times New Roman" w:cs="Times New Roman"/>
          <w:sz w:val="30"/>
          <w:szCs w:val="30"/>
        </w:rPr>
        <w:t>–</w:t>
      </w:r>
      <w:r w:rsidR="004E51B3" w:rsidRPr="00A85209">
        <w:rPr>
          <w:rFonts w:ascii="Times New Roman" w:hAnsi="Times New Roman" w:cs="Times New Roman"/>
          <w:sz w:val="30"/>
          <w:szCs w:val="30"/>
        </w:rPr>
        <w:t>преступления о хищении денежных средств</w:t>
      </w:r>
      <w:r>
        <w:rPr>
          <w:rFonts w:ascii="Times New Roman" w:hAnsi="Times New Roman" w:cs="Times New Roman"/>
          <w:sz w:val="30"/>
          <w:szCs w:val="30"/>
        </w:rPr>
        <w:t xml:space="preserve">, </w:t>
      </w:r>
      <w:r w:rsidR="004E51B3" w:rsidRPr="00A85209">
        <w:rPr>
          <w:rFonts w:ascii="Times New Roman" w:hAnsi="Times New Roman" w:cs="Times New Roman"/>
          <w:sz w:val="30"/>
          <w:szCs w:val="30"/>
        </w:rPr>
        <w:t>более 200 уголовных дел о тяжких преступлениях (суммы ущерба превысили 250 базовых величин)</w:t>
      </w:r>
      <w:r>
        <w:rPr>
          <w:rFonts w:ascii="Times New Roman" w:hAnsi="Times New Roman" w:cs="Times New Roman"/>
          <w:sz w:val="30"/>
          <w:szCs w:val="30"/>
        </w:rPr>
        <w:t>.</w:t>
      </w:r>
    </w:p>
    <w:p w14:paraId="5CF0C7E4" w14:textId="0BCE37DF" w:rsidR="004E51B3" w:rsidRDefault="001930E6" w:rsidP="001930E6">
      <w:pPr>
        <w:tabs>
          <w:tab w:val="left" w:pos="709"/>
        </w:tabs>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w:t>
      </w:r>
      <w:r w:rsidR="004E51B3" w:rsidRPr="00A85209">
        <w:rPr>
          <w:rFonts w:ascii="Times New Roman" w:hAnsi="Times New Roman" w:cs="Times New Roman"/>
          <w:sz w:val="30"/>
          <w:szCs w:val="30"/>
        </w:rPr>
        <w:t>дельный вес киберпреступлений в общей массе всех преступлений превысил 31% (почти каждое третье преступление)</w:t>
      </w:r>
      <w:r>
        <w:rPr>
          <w:rFonts w:ascii="Times New Roman" w:hAnsi="Times New Roman" w:cs="Times New Roman"/>
          <w:sz w:val="30"/>
          <w:szCs w:val="30"/>
        </w:rPr>
        <w:t>.</w:t>
      </w:r>
    </w:p>
    <w:p w14:paraId="1C315D88" w14:textId="08385FA1" w:rsidR="004E51B3" w:rsidRDefault="001930E6" w:rsidP="001930E6">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У</w:t>
      </w:r>
      <w:r w:rsidR="004E51B3" w:rsidRPr="00A85209">
        <w:rPr>
          <w:rFonts w:ascii="Times New Roman" w:hAnsi="Times New Roman" w:cs="Times New Roman"/>
          <w:sz w:val="30"/>
          <w:szCs w:val="30"/>
        </w:rPr>
        <w:t xml:space="preserve"> граждан области в 2025 году интернет-мошенниками похищено более 8 миллионов рублей</w:t>
      </w:r>
      <w:r>
        <w:rPr>
          <w:rFonts w:ascii="Times New Roman" w:hAnsi="Times New Roman" w:cs="Times New Roman"/>
          <w:sz w:val="30"/>
          <w:szCs w:val="30"/>
        </w:rPr>
        <w:t>.</w:t>
      </w:r>
    </w:p>
    <w:p w14:paraId="6D409C69" w14:textId="77777777" w:rsidR="00281622" w:rsidRDefault="00281622" w:rsidP="00096EC5">
      <w:pPr>
        <w:spacing w:after="0" w:line="240" w:lineRule="auto"/>
        <w:ind w:firstLine="708"/>
        <w:jc w:val="both"/>
        <w:rPr>
          <w:rFonts w:ascii="Times New Roman" w:hAnsi="Times New Roman" w:cs="Times New Roman"/>
          <w:b/>
          <w:sz w:val="30"/>
          <w:szCs w:val="30"/>
        </w:rPr>
      </w:pPr>
    </w:p>
    <w:p w14:paraId="6EDA4C1F" w14:textId="79AF42A1" w:rsidR="00096EC5" w:rsidRDefault="00096EC5" w:rsidP="00096EC5">
      <w:pPr>
        <w:spacing w:after="0" w:line="240" w:lineRule="auto"/>
        <w:ind w:firstLine="708"/>
        <w:jc w:val="both"/>
        <w:rPr>
          <w:rFonts w:ascii="Times New Roman" w:hAnsi="Times New Roman" w:cs="Times New Roman"/>
          <w:b/>
          <w:sz w:val="30"/>
          <w:szCs w:val="30"/>
        </w:rPr>
      </w:pPr>
      <w:r>
        <w:rPr>
          <w:rFonts w:ascii="Times New Roman" w:hAnsi="Times New Roman" w:cs="Times New Roman"/>
          <w:b/>
          <w:sz w:val="30"/>
          <w:szCs w:val="30"/>
        </w:rPr>
        <w:t>Наиболее распространенные с</w:t>
      </w:r>
      <w:r w:rsidRPr="00240B10">
        <w:rPr>
          <w:rFonts w:ascii="Times New Roman" w:hAnsi="Times New Roman" w:cs="Times New Roman"/>
          <w:b/>
          <w:sz w:val="30"/>
          <w:szCs w:val="30"/>
        </w:rPr>
        <w:t>хемы и способы</w:t>
      </w:r>
      <w:r>
        <w:rPr>
          <w:rFonts w:ascii="Times New Roman" w:hAnsi="Times New Roman" w:cs="Times New Roman"/>
          <w:b/>
          <w:sz w:val="30"/>
          <w:szCs w:val="30"/>
        </w:rPr>
        <w:t xml:space="preserve">, которые </w:t>
      </w:r>
      <w:r w:rsidRPr="00240B10">
        <w:rPr>
          <w:rFonts w:ascii="Times New Roman" w:hAnsi="Times New Roman" w:cs="Times New Roman"/>
          <w:b/>
          <w:sz w:val="30"/>
          <w:szCs w:val="30"/>
        </w:rPr>
        <w:t>используют преступники для хищения денежных средств в сети Интернет</w:t>
      </w:r>
      <w:r>
        <w:rPr>
          <w:rFonts w:ascii="Times New Roman" w:hAnsi="Times New Roman" w:cs="Times New Roman"/>
          <w:b/>
          <w:sz w:val="30"/>
          <w:szCs w:val="30"/>
        </w:rPr>
        <w:t>:</w:t>
      </w:r>
    </w:p>
    <w:p w14:paraId="539C2568" w14:textId="77777777" w:rsidR="00096EC5" w:rsidRPr="00A85209" w:rsidRDefault="00096EC5" w:rsidP="00096EC5">
      <w:pPr>
        <w:spacing w:after="0" w:line="240" w:lineRule="auto"/>
        <w:ind w:firstLine="708"/>
        <w:jc w:val="both"/>
        <w:rPr>
          <w:rFonts w:ascii="Times New Roman" w:hAnsi="Times New Roman" w:cs="Times New Roman"/>
          <w:sz w:val="30"/>
          <w:szCs w:val="30"/>
        </w:rPr>
      </w:pPr>
    </w:p>
    <w:p w14:paraId="58D4DEE8" w14:textId="4E99B485" w:rsidR="004E51B3" w:rsidRPr="00A85209" w:rsidRDefault="004E51B3" w:rsidP="008269B8">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1</w:t>
      </w:r>
      <w:r w:rsidR="00096EC5">
        <w:rPr>
          <w:rFonts w:ascii="Times New Roman" w:hAnsi="Times New Roman" w:cs="Times New Roman"/>
          <w:sz w:val="30"/>
          <w:szCs w:val="30"/>
        </w:rPr>
        <w:t>.</w:t>
      </w:r>
      <w:r w:rsidRPr="00A85209">
        <w:rPr>
          <w:rFonts w:ascii="Times New Roman" w:hAnsi="Times New Roman" w:cs="Times New Roman"/>
          <w:sz w:val="30"/>
          <w:szCs w:val="30"/>
        </w:rPr>
        <w:t xml:space="preserve"> </w:t>
      </w:r>
      <w:r w:rsidRPr="00A85209">
        <w:rPr>
          <w:rFonts w:ascii="Times New Roman" w:hAnsi="Times New Roman" w:cs="Times New Roman"/>
          <w:b/>
          <w:bCs/>
          <w:sz w:val="30"/>
          <w:szCs w:val="30"/>
          <w:u w:val="single"/>
        </w:rPr>
        <w:t xml:space="preserve">ТЕЛЕФОННЫЕ ЗВОНКИ В МЕССЕНДЖЕРАХ и реже по обычной связи </w:t>
      </w:r>
      <w:r w:rsidRPr="00A85209">
        <w:rPr>
          <w:rFonts w:ascii="Times New Roman" w:hAnsi="Times New Roman" w:cs="Times New Roman"/>
          <w:b/>
          <w:bCs/>
          <w:sz w:val="30"/>
          <w:szCs w:val="30"/>
        </w:rPr>
        <w:t xml:space="preserve">от имени работников банков, сотрудников правоохранительных органов, работников операторов сотовой связи и иных организаций </w:t>
      </w:r>
      <w:r w:rsidRPr="00A85209">
        <w:rPr>
          <w:rFonts w:ascii="Times New Roman" w:hAnsi="Times New Roman" w:cs="Times New Roman"/>
          <w:sz w:val="30"/>
          <w:szCs w:val="30"/>
        </w:rPr>
        <w:t>(мошенниками в ходе звонков сообщается)</w:t>
      </w:r>
      <w:r w:rsidRPr="00A85209">
        <w:rPr>
          <w:rFonts w:ascii="Times New Roman" w:hAnsi="Times New Roman" w:cs="Times New Roman"/>
          <w:b/>
          <w:bCs/>
          <w:sz w:val="30"/>
          <w:szCs w:val="30"/>
        </w:rPr>
        <w:t>:</w:t>
      </w:r>
    </w:p>
    <w:p w14:paraId="79785773" w14:textId="2F6BB21A"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по счету гражданина зафиксированы </w:t>
      </w:r>
      <w:r w:rsidRPr="00A85209">
        <w:rPr>
          <w:rFonts w:ascii="Times New Roman" w:hAnsi="Times New Roman" w:cs="Times New Roman"/>
          <w:b/>
          <w:bCs/>
          <w:sz w:val="30"/>
          <w:szCs w:val="30"/>
        </w:rPr>
        <w:t>преступные финансовые операции</w:t>
      </w:r>
      <w:r w:rsidRPr="00A85209">
        <w:rPr>
          <w:rFonts w:ascii="Times New Roman" w:hAnsi="Times New Roman" w:cs="Times New Roman"/>
          <w:sz w:val="30"/>
          <w:szCs w:val="30"/>
        </w:rPr>
        <w:t xml:space="preserve">, поэтому будет проведен обыск и возбуждено уголовное </w:t>
      </w:r>
      <w:r w:rsidR="00281622" w:rsidRPr="00A85209">
        <w:rPr>
          <w:rFonts w:ascii="Times New Roman" w:hAnsi="Times New Roman" w:cs="Times New Roman"/>
          <w:sz w:val="30"/>
          <w:szCs w:val="30"/>
        </w:rPr>
        <w:t>дело, чтобы</w:t>
      </w:r>
      <w:r w:rsidRPr="00A85209">
        <w:rPr>
          <w:rFonts w:ascii="Times New Roman" w:hAnsi="Times New Roman" w:cs="Times New Roman"/>
          <w:sz w:val="30"/>
          <w:szCs w:val="30"/>
        </w:rPr>
        <w:t xml:space="preserve"> этого избежать</w:t>
      </w:r>
      <w:r w:rsidR="00281622">
        <w:rPr>
          <w:rFonts w:ascii="Times New Roman" w:hAnsi="Times New Roman" w:cs="Times New Roman"/>
          <w:sz w:val="30"/>
          <w:szCs w:val="30"/>
        </w:rPr>
        <w:t>,</w:t>
      </w:r>
      <w:r w:rsidRPr="00A85209">
        <w:rPr>
          <w:rFonts w:ascii="Times New Roman" w:hAnsi="Times New Roman" w:cs="Times New Roman"/>
          <w:sz w:val="30"/>
          <w:szCs w:val="30"/>
        </w:rPr>
        <w:t xml:space="preserve"> необходимо «задекларировать» все имеющиеся средства путем перевода на специальный счет или передать курьеру</w:t>
      </w:r>
      <w:r w:rsidR="00096EC5">
        <w:rPr>
          <w:rFonts w:ascii="Times New Roman" w:hAnsi="Times New Roman" w:cs="Times New Roman"/>
          <w:sz w:val="30"/>
          <w:szCs w:val="30"/>
        </w:rPr>
        <w:t>;</w:t>
      </w:r>
    </w:p>
    <w:p w14:paraId="18BFC992" w14:textId="32943E60"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банковский </w:t>
      </w:r>
      <w:r w:rsidRPr="00A85209">
        <w:rPr>
          <w:rFonts w:ascii="Times New Roman" w:hAnsi="Times New Roman" w:cs="Times New Roman"/>
          <w:b/>
          <w:bCs/>
          <w:sz w:val="30"/>
          <w:szCs w:val="30"/>
        </w:rPr>
        <w:t xml:space="preserve">счет «в руках» злоумышленников </w:t>
      </w:r>
      <w:r w:rsidRPr="00A85209">
        <w:rPr>
          <w:rFonts w:ascii="Times New Roman" w:hAnsi="Times New Roman" w:cs="Times New Roman"/>
          <w:sz w:val="30"/>
          <w:szCs w:val="30"/>
        </w:rPr>
        <w:t>и необходимо перевести деньги на «безопасный счет»</w:t>
      </w:r>
      <w:r w:rsidR="00096EC5">
        <w:rPr>
          <w:rFonts w:ascii="Times New Roman" w:hAnsi="Times New Roman" w:cs="Times New Roman"/>
          <w:sz w:val="30"/>
          <w:szCs w:val="30"/>
        </w:rPr>
        <w:t>;</w:t>
      </w:r>
    </w:p>
    <w:p w14:paraId="10A4A402" w14:textId="671A4F6E"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мошенники </w:t>
      </w:r>
      <w:r w:rsidRPr="00A85209">
        <w:rPr>
          <w:rFonts w:ascii="Times New Roman" w:hAnsi="Times New Roman" w:cs="Times New Roman"/>
          <w:b/>
          <w:bCs/>
          <w:sz w:val="30"/>
          <w:szCs w:val="30"/>
        </w:rPr>
        <w:t>оформили кредиты</w:t>
      </w:r>
      <w:r w:rsidRPr="00A85209">
        <w:rPr>
          <w:rFonts w:ascii="Times New Roman" w:hAnsi="Times New Roman" w:cs="Times New Roman"/>
          <w:sz w:val="30"/>
          <w:szCs w:val="30"/>
        </w:rPr>
        <w:t xml:space="preserve"> на гражданина и для противодействия (аннулирования) владельцу счета нужно самому оформить новые кредиты и перевести деньги на другие счета</w:t>
      </w:r>
      <w:r w:rsidR="00096EC5">
        <w:rPr>
          <w:rFonts w:ascii="Times New Roman" w:hAnsi="Times New Roman" w:cs="Times New Roman"/>
          <w:sz w:val="30"/>
          <w:szCs w:val="30"/>
        </w:rPr>
        <w:t>;</w:t>
      </w:r>
    </w:p>
    <w:p w14:paraId="17349C86" w14:textId="224F5C6B"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потерпевший участвует в некой </w:t>
      </w:r>
      <w:r w:rsidRPr="00A85209">
        <w:rPr>
          <w:rFonts w:ascii="Times New Roman" w:hAnsi="Times New Roman" w:cs="Times New Roman"/>
          <w:b/>
          <w:bCs/>
          <w:sz w:val="30"/>
          <w:szCs w:val="30"/>
        </w:rPr>
        <w:t>спецоперации</w:t>
      </w:r>
      <w:r w:rsidRPr="00A85209">
        <w:rPr>
          <w:rFonts w:ascii="Times New Roman" w:hAnsi="Times New Roman" w:cs="Times New Roman"/>
          <w:sz w:val="30"/>
          <w:szCs w:val="30"/>
        </w:rPr>
        <w:t xml:space="preserve"> по поимке преступников либо недобросовестных работников банка, поэтому необходимо выполнять нужные действия</w:t>
      </w:r>
      <w:r w:rsidR="00096EC5">
        <w:rPr>
          <w:rFonts w:ascii="Times New Roman" w:hAnsi="Times New Roman" w:cs="Times New Roman"/>
          <w:sz w:val="30"/>
          <w:szCs w:val="30"/>
        </w:rPr>
        <w:t>;</w:t>
      </w:r>
      <w:r w:rsidRPr="00A85209">
        <w:rPr>
          <w:rFonts w:ascii="Times New Roman" w:hAnsi="Times New Roman" w:cs="Times New Roman"/>
          <w:sz w:val="30"/>
          <w:szCs w:val="30"/>
        </w:rPr>
        <w:t xml:space="preserve"> </w:t>
      </w:r>
    </w:p>
    <w:p w14:paraId="58657235" w14:textId="1262693E" w:rsidR="004E51B3"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lastRenderedPageBreak/>
        <w:t xml:space="preserve">звонок от имени родственников, </w:t>
      </w:r>
      <w:r w:rsidRPr="00A85209">
        <w:rPr>
          <w:rFonts w:ascii="Times New Roman" w:hAnsi="Times New Roman" w:cs="Times New Roman"/>
          <w:b/>
          <w:bCs/>
          <w:sz w:val="30"/>
          <w:szCs w:val="30"/>
        </w:rPr>
        <w:t>якобы попавших в ДТП</w:t>
      </w:r>
      <w:r w:rsidRPr="00A85209">
        <w:rPr>
          <w:rFonts w:ascii="Times New Roman" w:hAnsi="Times New Roman" w:cs="Times New Roman"/>
          <w:sz w:val="30"/>
          <w:szCs w:val="30"/>
        </w:rPr>
        <w:t xml:space="preserve"> и для смягчения ответственности надо перевести деньги либо передать их курьеру</w:t>
      </w:r>
      <w:r w:rsidR="00281622">
        <w:rPr>
          <w:rFonts w:ascii="Times New Roman" w:hAnsi="Times New Roman" w:cs="Times New Roman"/>
          <w:sz w:val="30"/>
          <w:szCs w:val="30"/>
        </w:rPr>
        <w:t>.</w:t>
      </w:r>
    </w:p>
    <w:p w14:paraId="166622D6" w14:textId="77777777" w:rsidR="00096EC5" w:rsidRPr="00A85209" w:rsidRDefault="00096EC5" w:rsidP="00096EC5">
      <w:pPr>
        <w:spacing w:after="0" w:line="240" w:lineRule="auto"/>
        <w:ind w:firstLine="708"/>
        <w:jc w:val="both"/>
        <w:rPr>
          <w:rFonts w:ascii="Times New Roman" w:hAnsi="Times New Roman" w:cs="Times New Roman"/>
          <w:sz w:val="30"/>
          <w:szCs w:val="30"/>
        </w:rPr>
      </w:pPr>
    </w:p>
    <w:p w14:paraId="187C1BD6" w14:textId="77777777" w:rsidR="00096EC5" w:rsidRDefault="004E51B3" w:rsidP="00096EC5">
      <w:pPr>
        <w:spacing w:after="0" w:line="240" w:lineRule="auto"/>
        <w:jc w:val="both"/>
        <w:rPr>
          <w:rFonts w:ascii="Times New Roman" w:hAnsi="Times New Roman" w:cs="Times New Roman"/>
          <w:sz w:val="30"/>
          <w:szCs w:val="30"/>
          <w:u w:val="single"/>
        </w:rPr>
      </w:pPr>
      <w:r w:rsidRPr="00A85209">
        <w:rPr>
          <w:rFonts w:ascii="Times New Roman" w:hAnsi="Times New Roman" w:cs="Times New Roman"/>
          <w:sz w:val="30"/>
          <w:szCs w:val="30"/>
          <w:u w:val="single"/>
        </w:rPr>
        <w:t>Все чаще схема со звонками приобретает гибридный характер</w:t>
      </w:r>
      <w:r w:rsidR="00096EC5">
        <w:rPr>
          <w:rFonts w:ascii="Times New Roman" w:hAnsi="Times New Roman" w:cs="Times New Roman"/>
          <w:sz w:val="30"/>
          <w:szCs w:val="30"/>
          <w:u w:val="single"/>
        </w:rPr>
        <w:t xml:space="preserve">. </w:t>
      </w:r>
    </w:p>
    <w:p w14:paraId="62EF871F" w14:textId="0555FCB1" w:rsidR="004E51B3" w:rsidRDefault="00096EC5" w:rsidP="00096EC5">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w:t>
      </w:r>
      <w:r w:rsidR="004E51B3" w:rsidRPr="00A85209">
        <w:rPr>
          <w:rFonts w:ascii="Times New Roman" w:hAnsi="Times New Roman" w:cs="Times New Roman"/>
          <w:sz w:val="30"/>
          <w:szCs w:val="30"/>
        </w:rPr>
        <w:t xml:space="preserve">оступает первый звонок от имени работников «Водоканала», «Энергосбыта», «Белпочты», «домофонного сервиса», «Инспекции по электросвязи», операторов сотовой связи. </w:t>
      </w:r>
    </w:p>
    <w:p w14:paraId="4ECBC866" w14:textId="77777777" w:rsidR="00096EC5" w:rsidRPr="00A85209" w:rsidRDefault="00096EC5" w:rsidP="00096EC5">
      <w:pPr>
        <w:spacing w:after="0" w:line="240" w:lineRule="auto"/>
        <w:ind w:firstLine="708"/>
        <w:jc w:val="both"/>
        <w:rPr>
          <w:rFonts w:ascii="Times New Roman" w:hAnsi="Times New Roman" w:cs="Times New Roman"/>
          <w:sz w:val="30"/>
          <w:szCs w:val="30"/>
        </w:rPr>
      </w:pPr>
    </w:p>
    <w:p w14:paraId="1A1F9B1D" w14:textId="77777777" w:rsidR="004E51B3" w:rsidRPr="00A85209" w:rsidRDefault="004E51B3" w:rsidP="004E51B3">
      <w:pPr>
        <w:spacing w:after="0" w:line="240" w:lineRule="auto"/>
        <w:jc w:val="both"/>
        <w:rPr>
          <w:rFonts w:ascii="Times New Roman" w:hAnsi="Times New Roman" w:cs="Times New Roman"/>
          <w:sz w:val="30"/>
          <w:szCs w:val="30"/>
        </w:rPr>
      </w:pPr>
      <w:r w:rsidRPr="00A85209">
        <w:rPr>
          <w:rFonts w:ascii="Times New Roman" w:hAnsi="Times New Roman" w:cs="Times New Roman"/>
          <w:sz w:val="30"/>
          <w:szCs w:val="30"/>
        </w:rPr>
        <w:tab/>
      </w:r>
      <w:r w:rsidRPr="00A85209">
        <w:rPr>
          <w:rFonts w:ascii="Times New Roman" w:hAnsi="Times New Roman" w:cs="Times New Roman"/>
          <w:b/>
          <w:bCs/>
          <w:sz w:val="30"/>
          <w:szCs w:val="30"/>
        </w:rPr>
        <w:t xml:space="preserve">Мошенниками </w:t>
      </w:r>
      <w:r w:rsidRPr="00A85209">
        <w:rPr>
          <w:rFonts w:ascii="Times New Roman" w:hAnsi="Times New Roman" w:cs="Times New Roman"/>
          <w:sz w:val="30"/>
          <w:szCs w:val="30"/>
        </w:rPr>
        <w:t>с</w:t>
      </w:r>
      <w:r w:rsidRPr="00A85209">
        <w:rPr>
          <w:rFonts w:ascii="Times New Roman" w:hAnsi="Times New Roman" w:cs="Times New Roman"/>
          <w:b/>
          <w:bCs/>
          <w:sz w:val="30"/>
          <w:szCs w:val="30"/>
        </w:rPr>
        <w:t>ообщается:</w:t>
      </w:r>
    </w:p>
    <w:p w14:paraId="498E5BC3" w14:textId="7AD3D06F"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будет производиться замена счетчиков или чипов для домофона</w:t>
      </w:r>
      <w:r w:rsidR="00096EC5">
        <w:rPr>
          <w:rFonts w:ascii="Times New Roman" w:hAnsi="Times New Roman" w:cs="Times New Roman"/>
          <w:sz w:val="30"/>
          <w:szCs w:val="30"/>
        </w:rPr>
        <w:t>;</w:t>
      </w:r>
    </w:p>
    <w:p w14:paraId="75631277" w14:textId="2AF03B4B"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поступило заказное письмо</w:t>
      </w:r>
      <w:r w:rsidR="00096EC5">
        <w:rPr>
          <w:rFonts w:ascii="Times New Roman" w:hAnsi="Times New Roman" w:cs="Times New Roman"/>
          <w:sz w:val="30"/>
          <w:szCs w:val="30"/>
        </w:rPr>
        <w:t>;</w:t>
      </w:r>
    </w:p>
    <w:p w14:paraId="74C85C22" w14:textId="78016CE1"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необходимо продлить договор на услугу доступа в Интернет или сотовой связи и др.</w:t>
      </w:r>
    </w:p>
    <w:p w14:paraId="45837CC3" w14:textId="77777777" w:rsidR="004E51B3" w:rsidRPr="00A85209" w:rsidRDefault="004E51B3" w:rsidP="004E51B3">
      <w:pPr>
        <w:spacing w:after="0" w:line="240" w:lineRule="auto"/>
        <w:jc w:val="both"/>
        <w:rPr>
          <w:rFonts w:ascii="Times New Roman" w:hAnsi="Times New Roman" w:cs="Times New Roman"/>
          <w:sz w:val="30"/>
          <w:szCs w:val="30"/>
        </w:rPr>
      </w:pPr>
      <w:r w:rsidRPr="00A85209">
        <w:rPr>
          <w:rFonts w:ascii="Times New Roman" w:hAnsi="Times New Roman" w:cs="Times New Roman"/>
          <w:sz w:val="30"/>
          <w:szCs w:val="30"/>
        </w:rPr>
        <w:tab/>
        <w:t xml:space="preserve">Настаивают – НУЖНО СООБЩИТЬ КОД из поступившего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xml:space="preserve"> или паспортные данные.    </w:t>
      </w:r>
      <w:r w:rsidRPr="00A85209">
        <w:rPr>
          <w:rFonts w:ascii="Times New Roman" w:hAnsi="Times New Roman" w:cs="Times New Roman"/>
          <w:b/>
          <w:bCs/>
          <w:sz w:val="30"/>
          <w:szCs w:val="30"/>
        </w:rPr>
        <w:t xml:space="preserve"> </w:t>
      </w:r>
    </w:p>
    <w:p w14:paraId="60561AC8" w14:textId="4F7D57F6" w:rsidR="004E51B3" w:rsidRPr="00A85209" w:rsidRDefault="00096EC5" w:rsidP="00096EC5">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З</w:t>
      </w:r>
      <w:r w:rsidR="004E51B3" w:rsidRPr="00A85209">
        <w:rPr>
          <w:rFonts w:ascii="Times New Roman" w:hAnsi="Times New Roman" w:cs="Times New Roman"/>
          <w:sz w:val="30"/>
          <w:szCs w:val="30"/>
        </w:rPr>
        <w:t xml:space="preserve">атем поступают </w:t>
      </w:r>
      <w:r w:rsidR="004E51B3" w:rsidRPr="00A85209">
        <w:rPr>
          <w:rFonts w:ascii="Times New Roman" w:hAnsi="Times New Roman" w:cs="Times New Roman"/>
          <w:sz w:val="30"/>
          <w:szCs w:val="30"/>
          <w:u w:val="single"/>
        </w:rPr>
        <w:t xml:space="preserve">второй и последующие звонки </w:t>
      </w:r>
      <w:r w:rsidR="004E51B3" w:rsidRPr="00A85209">
        <w:rPr>
          <w:rFonts w:ascii="Times New Roman" w:hAnsi="Times New Roman" w:cs="Times New Roman"/>
          <w:sz w:val="30"/>
          <w:szCs w:val="30"/>
        </w:rPr>
        <w:t>от имени работников Нацбанка, сотрудников правоохранительных органов (КГБ, ДФР, УСК, КГК и др.)</w:t>
      </w:r>
    </w:p>
    <w:p w14:paraId="624E519B" w14:textId="77777777" w:rsidR="004E51B3" w:rsidRPr="00A85209" w:rsidRDefault="004E51B3" w:rsidP="004E51B3">
      <w:pPr>
        <w:spacing w:after="0" w:line="240" w:lineRule="auto"/>
        <w:jc w:val="both"/>
        <w:rPr>
          <w:rFonts w:ascii="Times New Roman" w:hAnsi="Times New Roman" w:cs="Times New Roman"/>
          <w:sz w:val="30"/>
          <w:szCs w:val="30"/>
        </w:rPr>
      </w:pPr>
      <w:r w:rsidRPr="00A85209">
        <w:rPr>
          <w:rFonts w:ascii="Times New Roman" w:hAnsi="Times New Roman" w:cs="Times New Roman"/>
          <w:sz w:val="30"/>
          <w:szCs w:val="30"/>
        </w:rPr>
        <w:tab/>
      </w:r>
      <w:r w:rsidRPr="00A85209">
        <w:rPr>
          <w:rFonts w:ascii="Times New Roman" w:hAnsi="Times New Roman" w:cs="Times New Roman"/>
          <w:b/>
          <w:bCs/>
          <w:sz w:val="30"/>
          <w:szCs w:val="30"/>
        </w:rPr>
        <w:t xml:space="preserve">Мошенниками </w:t>
      </w:r>
      <w:r w:rsidRPr="00A85209">
        <w:rPr>
          <w:rFonts w:ascii="Times New Roman" w:hAnsi="Times New Roman" w:cs="Times New Roman"/>
          <w:sz w:val="30"/>
          <w:szCs w:val="30"/>
        </w:rPr>
        <w:t>с</w:t>
      </w:r>
      <w:r w:rsidRPr="00A85209">
        <w:rPr>
          <w:rFonts w:ascii="Times New Roman" w:hAnsi="Times New Roman" w:cs="Times New Roman"/>
          <w:b/>
          <w:bCs/>
          <w:sz w:val="30"/>
          <w:szCs w:val="30"/>
        </w:rPr>
        <w:t>ообщается:</w:t>
      </w:r>
    </w:p>
    <w:p w14:paraId="719D972D" w14:textId="519C65FD"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что накануне это звонили злоумышленники, которым Вы сообщили личные или финансовые данные, с использованием которых на Вас оформлены кредиты либо банковский счет используется для переводов денежных средств на террористическую деятельность, либо банковский счет скомпрометирован и будут похищены деньги</w:t>
      </w:r>
      <w:r w:rsidR="00281622">
        <w:rPr>
          <w:rFonts w:ascii="Times New Roman" w:hAnsi="Times New Roman" w:cs="Times New Roman"/>
          <w:sz w:val="30"/>
          <w:szCs w:val="30"/>
        </w:rPr>
        <w:t>.</w:t>
      </w:r>
    </w:p>
    <w:p w14:paraId="45BD7A74" w14:textId="77777777" w:rsidR="004E51B3" w:rsidRPr="00A85209" w:rsidRDefault="004E51B3" w:rsidP="004E51B3">
      <w:pPr>
        <w:spacing w:after="0" w:line="240" w:lineRule="auto"/>
        <w:jc w:val="both"/>
        <w:rPr>
          <w:rFonts w:ascii="Times New Roman" w:hAnsi="Times New Roman" w:cs="Times New Roman"/>
          <w:sz w:val="30"/>
          <w:szCs w:val="30"/>
        </w:rPr>
      </w:pPr>
      <w:r w:rsidRPr="00A85209">
        <w:rPr>
          <w:rFonts w:ascii="Times New Roman" w:hAnsi="Times New Roman" w:cs="Times New Roman"/>
          <w:b/>
          <w:bCs/>
          <w:sz w:val="30"/>
          <w:szCs w:val="30"/>
        </w:rPr>
        <w:tab/>
        <w:t>Поступают угрозы:</w:t>
      </w:r>
    </w:p>
    <w:p w14:paraId="110F9D91" w14:textId="6681323C" w:rsidR="004E51B3" w:rsidRDefault="00096EC5" w:rsidP="00096EC5">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«Б</w:t>
      </w:r>
      <w:r w:rsidR="004E51B3" w:rsidRPr="00A85209">
        <w:rPr>
          <w:rFonts w:ascii="Times New Roman" w:hAnsi="Times New Roman" w:cs="Times New Roman"/>
          <w:sz w:val="30"/>
          <w:szCs w:val="30"/>
        </w:rPr>
        <w:t>удет возбуждено уголовное дело, будет проведен обыск, имеющиеся наличные деньги будут изъяты</w:t>
      </w:r>
      <w:r>
        <w:rPr>
          <w:rFonts w:ascii="Times New Roman" w:hAnsi="Times New Roman" w:cs="Times New Roman"/>
          <w:sz w:val="30"/>
          <w:szCs w:val="30"/>
        </w:rPr>
        <w:t>».</w:t>
      </w:r>
    </w:p>
    <w:p w14:paraId="1F1C8CF5" w14:textId="77777777"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b/>
          <w:bCs/>
          <w:sz w:val="30"/>
          <w:szCs w:val="30"/>
        </w:rPr>
        <w:t>Мошенники требуют:</w:t>
      </w:r>
    </w:p>
    <w:p w14:paraId="25585F35" w14:textId="05711B91"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все наличные сбережения «ЗАДЕКЛАРИРОВАТЬ» путем перевода по предоставленным реквизитам счета либо передать курьеру</w:t>
      </w:r>
      <w:r w:rsidR="00096EC5">
        <w:rPr>
          <w:rFonts w:ascii="Times New Roman" w:hAnsi="Times New Roman" w:cs="Times New Roman"/>
          <w:sz w:val="30"/>
          <w:szCs w:val="30"/>
        </w:rPr>
        <w:t>;</w:t>
      </w:r>
    </w:p>
    <w:p w14:paraId="4A4943AD" w14:textId="5F3B2F23"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все наличные сбережения «ПРЕДОСТАВИТЬ ДЛЯ ПРОВЕРКИ» путем передачи курьеру</w:t>
      </w:r>
      <w:r w:rsidR="00096EC5">
        <w:rPr>
          <w:rFonts w:ascii="Times New Roman" w:hAnsi="Times New Roman" w:cs="Times New Roman"/>
          <w:sz w:val="30"/>
          <w:szCs w:val="30"/>
        </w:rPr>
        <w:t>;</w:t>
      </w:r>
    </w:p>
    <w:p w14:paraId="77B6325D" w14:textId="7C8C4B05" w:rsidR="004E51B3" w:rsidRPr="00A85209" w:rsidRDefault="004E51B3" w:rsidP="00096EC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участвовать в спецоперации, частью которой является оформление кредитов в банках и перевод денежных средств по предоставленным реквизитам либо их передача курьеру</w:t>
      </w:r>
      <w:r w:rsidR="00096EC5">
        <w:rPr>
          <w:rFonts w:ascii="Times New Roman" w:hAnsi="Times New Roman" w:cs="Times New Roman"/>
          <w:sz w:val="30"/>
          <w:szCs w:val="30"/>
        </w:rPr>
        <w:t>;</w:t>
      </w:r>
    </w:p>
    <w:p w14:paraId="23B716EB" w14:textId="6827DC54" w:rsidR="004E51B3" w:rsidRPr="00A85209" w:rsidRDefault="004E51B3" w:rsidP="0074529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 xml:space="preserve">предоставить доступ к карт-счету (сообщить все реквизиты банковской карты и коды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либо логин и пароль в интернет-банк) для перевода денег на «безопасный» счет</w:t>
      </w:r>
      <w:r w:rsidR="00745295">
        <w:rPr>
          <w:rFonts w:ascii="Times New Roman" w:hAnsi="Times New Roman" w:cs="Times New Roman"/>
          <w:sz w:val="30"/>
          <w:szCs w:val="30"/>
        </w:rPr>
        <w:t>;</w:t>
      </w:r>
    </w:p>
    <w:p w14:paraId="41F6F609" w14:textId="14874B86" w:rsidR="004E51B3" w:rsidRDefault="004E51B3" w:rsidP="00745295">
      <w:pPr>
        <w:spacing w:after="0" w:line="240" w:lineRule="auto"/>
        <w:ind w:firstLine="708"/>
        <w:jc w:val="both"/>
        <w:rPr>
          <w:rFonts w:ascii="Times New Roman" w:hAnsi="Times New Roman" w:cs="Times New Roman"/>
          <w:sz w:val="30"/>
          <w:szCs w:val="30"/>
        </w:rPr>
      </w:pPr>
      <w:r w:rsidRPr="00A85209">
        <w:rPr>
          <w:rFonts w:ascii="Times New Roman" w:hAnsi="Times New Roman" w:cs="Times New Roman"/>
          <w:sz w:val="30"/>
          <w:szCs w:val="30"/>
        </w:rPr>
        <w:t>по предоставленной ссылке установить на телефон программу удаленного доступа для просмотра всей информации на телефоне</w:t>
      </w:r>
      <w:r w:rsidR="00745295">
        <w:rPr>
          <w:rFonts w:ascii="Times New Roman" w:hAnsi="Times New Roman" w:cs="Times New Roman"/>
          <w:sz w:val="30"/>
          <w:szCs w:val="30"/>
        </w:rPr>
        <w:t>.</w:t>
      </w:r>
    </w:p>
    <w:p w14:paraId="5C3C68A4" w14:textId="77777777" w:rsidR="00745295" w:rsidRPr="00A85209" w:rsidRDefault="00745295" w:rsidP="00745295">
      <w:pPr>
        <w:spacing w:after="0" w:line="240" w:lineRule="auto"/>
        <w:ind w:firstLine="708"/>
        <w:jc w:val="both"/>
        <w:rPr>
          <w:rFonts w:ascii="Times New Roman" w:hAnsi="Times New Roman" w:cs="Times New Roman"/>
          <w:sz w:val="30"/>
          <w:szCs w:val="30"/>
        </w:rPr>
      </w:pPr>
    </w:p>
    <w:p w14:paraId="3A4987BE" w14:textId="70FA40EC" w:rsidR="004E51B3" w:rsidRPr="00745295" w:rsidRDefault="001E6BF4" w:rsidP="001E6BF4">
      <w:pPr>
        <w:tabs>
          <w:tab w:val="left" w:pos="709"/>
        </w:tabs>
        <w:spacing w:after="0" w:line="240" w:lineRule="auto"/>
        <w:rPr>
          <w:rFonts w:ascii="Times New Roman" w:hAnsi="Times New Roman" w:cs="Times New Roman"/>
          <w:b/>
          <w:sz w:val="30"/>
          <w:szCs w:val="30"/>
        </w:rPr>
      </w:pPr>
      <w:r>
        <w:rPr>
          <w:rFonts w:ascii="Times New Roman" w:hAnsi="Times New Roman" w:cs="Times New Roman"/>
          <w:b/>
          <w:sz w:val="30"/>
          <w:szCs w:val="30"/>
        </w:rPr>
        <w:tab/>
      </w:r>
      <w:r w:rsidR="004E51B3" w:rsidRPr="00745295">
        <w:rPr>
          <w:rFonts w:ascii="Times New Roman" w:hAnsi="Times New Roman" w:cs="Times New Roman"/>
          <w:b/>
          <w:sz w:val="30"/>
          <w:szCs w:val="30"/>
        </w:rPr>
        <w:t>Примеры по уголовным делам:</w:t>
      </w:r>
    </w:p>
    <w:p w14:paraId="31E96103"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В конце января 2026 года жительнице Гродно позвонили на домашний телефон от имени работника Водоканала и под предлогом замены счетчиков попросили паспортные данные. Затем в Вайбере и Телеграм от имени сотрудников Департамента Финансовых расследований и КГБ сообщили, что на женщину мошенниками оформлены кредиты, будет возбуждено уголовное дело, проведен обыск и для погашения кредитов ей нужно оформить другие кредиты, а полученные деньги перевести на предоставленные реквизиты счетов. Под влиянием лжесотрудников потерпевшая оформила кредиты в 3-х банках и перевела аферистам более 41 тысячи рублей.</w:t>
      </w:r>
    </w:p>
    <w:p w14:paraId="613B7386" w14:textId="5AD4C568"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В середине февраля 2026 года женщине из Мостовского района позвонили от имени работника Электросетей и под видом замены счетчика попросили код из SMS. Затем от имени правоохранителей сообщили, что на имя женщины мошенниками открыт банковский счет, посредством которого осуществляются переводы денежных средств для спонсирования терроризма. Грозили обыском и изъятием всех денег. Указали на необходимость декларирования имеющихся сбережений. Находясь под влиянием аферистов, женщина открыла банковский счет, зачислила на него все деньги, после чего предоставила лжесотрудникам доступ к интернет-банку, сообщив пароль и коды из SMS. И как итог потеряла без малого </w:t>
      </w:r>
      <w:r w:rsidR="001E6BF4">
        <w:rPr>
          <w:rFonts w:ascii="Times New Roman" w:hAnsi="Times New Roman" w:cs="Times New Roman"/>
          <w:sz w:val="30"/>
          <w:szCs w:val="30"/>
        </w:rPr>
        <w:t xml:space="preserve">                    </w:t>
      </w:r>
      <w:r w:rsidRPr="00A85209">
        <w:rPr>
          <w:rFonts w:ascii="Times New Roman" w:hAnsi="Times New Roman" w:cs="Times New Roman"/>
          <w:sz w:val="30"/>
          <w:szCs w:val="30"/>
        </w:rPr>
        <w:t>18 тысяч рублей, которые злоумышленники перевели на подконтрольные им счета.</w:t>
      </w:r>
    </w:p>
    <w:p w14:paraId="40CBC7CD"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В конце января 2026 года жительнице Гродно позвонили на мобильный телефон от имени домофонного сервиса и под предлогом замены чипов домофона попросили код из SMS. Затем в Вайбере от имени правоохранителей сообщили, что по счету зафиксированы операции по финансированию терроризма, запугали обыском и изъятием всех денег. В итоге убедили женщину в необходимости декларирования денежных средств. Под влиянием лжесотрудников потерпевшая передала прибывшему курьеру 10 тысяч Евро сбережений.</w:t>
      </w:r>
    </w:p>
    <w:p w14:paraId="2FA5FDB3" w14:textId="77777777" w:rsidR="001E6BF4" w:rsidRDefault="001E6BF4" w:rsidP="004E51B3">
      <w:pPr>
        <w:spacing w:after="0" w:line="240" w:lineRule="auto"/>
        <w:ind w:firstLine="720"/>
        <w:jc w:val="both"/>
        <w:rPr>
          <w:rFonts w:ascii="Times New Roman" w:hAnsi="Times New Roman" w:cs="Times New Roman"/>
          <w:b/>
          <w:bCs/>
          <w:sz w:val="30"/>
          <w:szCs w:val="30"/>
          <w:u w:val="single"/>
        </w:rPr>
      </w:pPr>
    </w:p>
    <w:p w14:paraId="64BCE16E"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u w:val="single"/>
        </w:rPr>
        <w:t>Что НУЖНО ЗНАТЬ про звонки от мошенников:</w:t>
      </w:r>
    </w:p>
    <w:p w14:paraId="1AD21622" w14:textId="77777777" w:rsidR="009F0900" w:rsidRDefault="009F0900" w:rsidP="009F0900">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банковский счет </w:t>
      </w:r>
      <w:r w:rsidRPr="00BE785E">
        <w:rPr>
          <w:rFonts w:ascii="Times New Roman" w:hAnsi="Times New Roman" w:cs="Times New Roman"/>
          <w:b/>
          <w:sz w:val="30"/>
          <w:szCs w:val="30"/>
        </w:rPr>
        <w:t>априори</w:t>
      </w:r>
      <w:r>
        <w:rPr>
          <w:rFonts w:ascii="Times New Roman" w:hAnsi="Times New Roman" w:cs="Times New Roman"/>
          <w:bCs/>
          <w:sz w:val="30"/>
          <w:szCs w:val="30"/>
        </w:rPr>
        <w:t xml:space="preserve"> в безопасности (если никакие личные данные гражданином не предоставлялись и не вводились на неизвестных ресурсах, особенно по предложению звонящих лиц, в том числе не устанавливались какие-либо программы);</w:t>
      </w:r>
    </w:p>
    <w:p w14:paraId="08A7C51C" w14:textId="77777777" w:rsidR="009F0900" w:rsidRDefault="009F0900" w:rsidP="009F0900">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работники банка, сотрудники правоохранительных органов </w:t>
      </w:r>
      <w:r w:rsidRPr="00BE785E">
        <w:rPr>
          <w:rFonts w:ascii="Times New Roman" w:hAnsi="Times New Roman" w:cs="Times New Roman"/>
          <w:b/>
          <w:sz w:val="30"/>
          <w:szCs w:val="30"/>
        </w:rPr>
        <w:t>не будут просить личные данные</w:t>
      </w:r>
      <w:r>
        <w:rPr>
          <w:rFonts w:ascii="Times New Roman" w:hAnsi="Times New Roman" w:cs="Times New Roman"/>
          <w:bCs/>
          <w:sz w:val="30"/>
          <w:szCs w:val="30"/>
        </w:rPr>
        <w:t xml:space="preserve">, </w:t>
      </w:r>
      <w:r w:rsidRPr="00C1285D">
        <w:rPr>
          <w:rFonts w:ascii="Times New Roman" w:hAnsi="Times New Roman" w:cs="Times New Roman"/>
          <w:b/>
          <w:sz w:val="30"/>
          <w:szCs w:val="30"/>
        </w:rPr>
        <w:t>коды</w:t>
      </w:r>
      <w:r>
        <w:rPr>
          <w:rFonts w:ascii="Times New Roman" w:hAnsi="Times New Roman" w:cs="Times New Roman"/>
          <w:bCs/>
          <w:sz w:val="30"/>
          <w:szCs w:val="30"/>
        </w:rPr>
        <w:t xml:space="preserve"> из СМС, просить совершать какие-либо действия со счетом, </w:t>
      </w:r>
      <w:r w:rsidRPr="00BE785E">
        <w:rPr>
          <w:rFonts w:ascii="Times New Roman" w:hAnsi="Times New Roman" w:cs="Times New Roman"/>
          <w:b/>
          <w:sz w:val="30"/>
          <w:szCs w:val="30"/>
        </w:rPr>
        <w:t>не звонят в мессенджерах</w:t>
      </w:r>
      <w:r>
        <w:rPr>
          <w:rFonts w:ascii="Times New Roman" w:hAnsi="Times New Roman" w:cs="Times New Roman"/>
          <w:bCs/>
          <w:sz w:val="30"/>
          <w:szCs w:val="30"/>
        </w:rPr>
        <w:t>;</w:t>
      </w:r>
    </w:p>
    <w:p w14:paraId="274183D6" w14:textId="77777777" w:rsidR="009F0900" w:rsidRDefault="009F0900" w:rsidP="009F0900">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работники банка </w:t>
      </w:r>
      <w:r w:rsidRPr="00BE785E">
        <w:rPr>
          <w:rFonts w:ascii="Times New Roman" w:hAnsi="Times New Roman" w:cs="Times New Roman"/>
          <w:b/>
          <w:sz w:val="30"/>
          <w:szCs w:val="30"/>
        </w:rPr>
        <w:t>САМОСТОЯТЕЛЬНО</w:t>
      </w:r>
      <w:r>
        <w:rPr>
          <w:rFonts w:ascii="Times New Roman" w:hAnsi="Times New Roman" w:cs="Times New Roman"/>
          <w:bCs/>
          <w:sz w:val="30"/>
          <w:szCs w:val="30"/>
        </w:rPr>
        <w:t xml:space="preserve"> при подозрениях </w:t>
      </w:r>
      <w:r w:rsidRPr="00BE785E">
        <w:rPr>
          <w:rFonts w:ascii="Times New Roman" w:hAnsi="Times New Roman" w:cs="Times New Roman"/>
          <w:b/>
          <w:sz w:val="30"/>
          <w:szCs w:val="30"/>
        </w:rPr>
        <w:t>заблокируют</w:t>
      </w:r>
      <w:r>
        <w:rPr>
          <w:rFonts w:ascii="Times New Roman" w:hAnsi="Times New Roman" w:cs="Times New Roman"/>
          <w:bCs/>
          <w:sz w:val="30"/>
          <w:szCs w:val="30"/>
        </w:rPr>
        <w:t xml:space="preserve"> счет/аннулируют кредит и т.п.</w:t>
      </w:r>
    </w:p>
    <w:p w14:paraId="3698ABB0" w14:textId="77777777" w:rsidR="00157F5C" w:rsidRDefault="009F0900" w:rsidP="009F0900">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При таких просьбах в ходе звонка – необходимо взять паузу (обдумать происходящее: со счетом же ничего не совершал, карту не терял), </w:t>
      </w:r>
      <w:r w:rsidRPr="00BE785E">
        <w:rPr>
          <w:rFonts w:ascii="Times New Roman" w:hAnsi="Times New Roman" w:cs="Times New Roman"/>
          <w:b/>
          <w:sz w:val="30"/>
          <w:szCs w:val="30"/>
        </w:rPr>
        <w:t>не передавать никаких данных и не совершать никаких действий</w:t>
      </w:r>
      <w:r>
        <w:rPr>
          <w:rFonts w:ascii="Times New Roman" w:hAnsi="Times New Roman" w:cs="Times New Roman"/>
          <w:bCs/>
          <w:sz w:val="30"/>
          <w:szCs w:val="30"/>
        </w:rPr>
        <w:t xml:space="preserve">; </w:t>
      </w:r>
    </w:p>
    <w:p w14:paraId="176B7938" w14:textId="7A2DB397" w:rsidR="009F0900" w:rsidRDefault="009F0900" w:rsidP="009F0900">
      <w:pPr>
        <w:spacing w:after="0" w:line="240" w:lineRule="auto"/>
        <w:ind w:firstLine="708"/>
        <w:jc w:val="both"/>
        <w:rPr>
          <w:rFonts w:ascii="Times New Roman" w:hAnsi="Times New Roman" w:cs="Times New Roman"/>
          <w:bCs/>
          <w:sz w:val="30"/>
          <w:szCs w:val="30"/>
        </w:rPr>
      </w:pPr>
      <w:r>
        <w:rPr>
          <w:rFonts w:ascii="Times New Roman" w:hAnsi="Times New Roman" w:cs="Times New Roman"/>
          <w:bCs/>
          <w:sz w:val="30"/>
          <w:szCs w:val="30"/>
        </w:rPr>
        <w:t xml:space="preserve">ПРИ ЛЮБЫХ ПРОСЬБАХ ПРЕДОСТАВИТЬ ЛИЧНЫЕ ЛИБО ФИНАНСОВЫЕ ДАННЫЕ </w:t>
      </w:r>
      <w:r w:rsidR="00157F5C">
        <w:rPr>
          <w:rFonts w:ascii="Times New Roman" w:hAnsi="Times New Roman" w:cs="Times New Roman"/>
          <w:bCs/>
          <w:sz w:val="30"/>
          <w:szCs w:val="30"/>
        </w:rPr>
        <w:t xml:space="preserve">– </w:t>
      </w:r>
      <w:r w:rsidRPr="001C60F7">
        <w:rPr>
          <w:rFonts w:ascii="Times New Roman" w:hAnsi="Times New Roman" w:cs="Times New Roman"/>
          <w:b/>
          <w:sz w:val="30"/>
          <w:szCs w:val="30"/>
        </w:rPr>
        <w:t>завершить разговор</w:t>
      </w:r>
      <w:r>
        <w:rPr>
          <w:rFonts w:ascii="Times New Roman" w:hAnsi="Times New Roman" w:cs="Times New Roman"/>
          <w:bCs/>
          <w:sz w:val="30"/>
          <w:szCs w:val="30"/>
        </w:rPr>
        <w:t xml:space="preserve"> и перезвонить в свой банк либо в ОВД</w:t>
      </w:r>
      <w:r w:rsidR="00157F5C">
        <w:rPr>
          <w:rFonts w:ascii="Times New Roman" w:hAnsi="Times New Roman" w:cs="Times New Roman"/>
          <w:bCs/>
          <w:sz w:val="30"/>
          <w:szCs w:val="30"/>
        </w:rPr>
        <w:t>.</w:t>
      </w:r>
      <w:r>
        <w:rPr>
          <w:rFonts w:ascii="Times New Roman" w:hAnsi="Times New Roman" w:cs="Times New Roman"/>
          <w:bCs/>
          <w:sz w:val="30"/>
          <w:szCs w:val="30"/>
        </w:rPr>
        <w:t xml:space="preserve"> </w:t>
      </w:r>
    </w:p>
    <w:p w14:paraId="11160FF8" w14:textId="14F11130" w:rsidR="009F0900" w:rsidRDefault="009F0900" w:rsidP="009F0900">
      <w:pPr>
        <w:spacing w:after="0" w:line="240" w:lineRule="auto"/>
        <w:ind w:firstLine="709"/>
        <w:jc w:val="both"/>
        <w:rPr>
          <w:rFonts w:ascii="Times New Roman" w:hAnsi="Times New Roman" w:cs="Times New Roman"/>
          <w:sz w:val="30"/>
          <w:szCs w:val="30"/>
        </w:rPr>
      </w:pPr>
      <w:r w:rsidRPr="00C1285D">
        <w:rPr>
          <w:rFonts w:ascii="Times New Roman" w:hAnsi="Times New Roman" w:cs="Times New Roman"/>
          <w:sz w:val="30"/>
          <w:szCs w:val="30"/>
        </w:rPr>
        <w:t>Кроме этого,</w:t>
      </w:r>
      <w:r>
        <w:rPr>
          <w:rFonts w:ascii="Times New Roman" w:hAnsi="Times New Roman" w:cs="Times New Roman"/>
          <w:b/>
          <w:bCs/>
          <w:sz w:val="30"/>
          <w:szCs w:val="30"/>
        </w:rPr>
        <w:t xml:space="preserve"> </w:t>
      </w:r>
      <w:r w:rsidRPr="00C1285D">
        <w:rPr>
          <w:rFonts w:ascii="Times New Roman" w:hAnsi="Times New Roman" w:cs="Times New Roman"/>
          <w:sz w:val="30"/>
          <w:szCs w:val="30"/>
        </w:rPr>
        <w:t>потерпевшему</w:t>
      </w:r>
      <w:r w:rsidRPr="00240B10">
        <w:rPr>
          <w:rFonts w:ascii="Times New Roman" w:hAnsi="Times New Roman" w:cs="Times New Roman"/>
          <w:sz w:val="30"/>
          <w:szCs w:val="30"/>
        </w:rPr>
        <w:t xml:space="preserve"> </w:t>
      </w:r>
      <w:r>
        <w:rPr>
          <w:rFonts w:ascii="Times New Roman" w:hAnsi="Times New Roman" w:cs="Times New Roman"/>
          <w:sz w:val="30"/>
          <w:szCs w:val="30"/>
        </w:rPr>
        <w:t>звонящим</w:t>
      </w:r>
      <w:r w:rsidRPr="00240B10">
        <w:rPr>
          <w:rFonts w:ascii="Times New Roman" w:hAnsi="Times New Roman" w:cs="Times New Roman"/>
          <w:sz w:val="30"/>
          <w:szCs w:val="30"/>
        </w:rPr>
        <w:t xml:space="preserve"> также</w:t>
      </w:r>
      <w:r>
        <w:rPr>
          <w:rFonts w:ascii="Times New Roman" w:hAnsi="Times New Roman" w:cs="Times New Roman"/>
          <w:sz w:val="30"/>
          <w:szCs w:val="30"/>
        </w:rPr>
        <w:t xml:space="preserve"> </w:t>
      </w:r>
      <w:r w:rsidRPr="00240B10">
        <w:rPr>
          <w:rFonts w:ascii="Times New Roman" w:hAnsi="Times New Roman" w:cs="Times New Roman"/>
          <w:sz w:val="30"/>
          <w:szCs w:val="30"/>
        </w:rPr>
        <w:t>могут высылаться в мессенджере фотографии служебных удостоверений, злоумышленники инструктируют как себя вести при оформлении кредита в банке. Преступники действуют настолько убедительно, что зачастую потерпевшие осуществляют переводы в течение нескольких дней, имея реальное время подумать над происходящим.</w:t>
      </w:r>
      <w:r>
        <w:rPr>
          <w:rFonts w:ascii="Times New Roman" w:hAnsi="Times New Roman" w:cs="Times New Roman"/>
          <w:sz w:val="30"/>
          <w:szCs w:val="30"/>
        </w:rPr>
        <w:t xml:space="preserve"> Очень часто происходят инсценировки с несколькими лицами (звонящими).</w:t>
      </w:r>
    </w:p>
    <w:p w14:paraId="10D6A127" w14:textId="77777777" w:rsidR="009F0900" w:rsidRDefault="009F0900" w:rsidP="009F0900">
      <w:pPr>
        <w:spacing w:after="0" w:line="240" w:lineRule="auto"/>
        <w:ind w:firstLine="709"/>
        <w:jc w:val="both"/>
        <w:rPr>
          <w:rFonts w:ascii="Times New Roman" w:hAnsi="Times New Roman" w:cs="Times New Roman"/>
          <w:sz w:val="30"/>
          <w:szCs w:val="30"/>
        </w:rPr>
      </w:pPr>
    </w:p>
    <w:p w14:paraId="1A1E724F" w14:textId="5622D1C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rPr>
        <w:t>2</w:t>
      </w:r>
      <w:r w:rsidR="009F0900">
        <w:rPr>
          <w:rFonts w:ascii="Times New Roman" w:hAnsi="Times New Roman" w:cs="Times New Roman"/>
          <w:b/>
          <w:bCs/>
          <w:sz w:val="30"/>
          <w:szCs w:val="30"/>
        </w:rPr>
        <w:t>.</w:t>
      </w:r>
      <w:r w:rsidRPr="00A85209">
        <w:rPr>
          <w:rFonts w:ascii="Times New Roman" w:hAnsi="Times New Roman" w:cs="Times New Roman"/>
          <w:b/>
          <w:bCs/>
          <w:sz w:val="30"/>
          <w:szCs w:val="30"/>
        </w:rPr>
        <w:t xml:space="preserve"> ФЕЙКОВЫЕ ИНТЕРНЕТ-БИРЖИ и участие в ФЕЙКОВЫХ ИНВЕСТ-ПРОЕКТАХ («БелТрансГАЗ», «Газпром», «Государственная программа» и т.п.) </w:t>
      </w:r>
      <w:r w:rsidRPr="00A85209">
        <w:rPr>
          <w:rFonts w:ascii="Times New Roman" w:hAnsi="Times New Roman" w:cs="Times New Roman"/>
          <w:sz w:val="30"/>
          <w:szCs w:val="30"/>
        </w:rPr>
        <w:t xml:space="preserve">Схемы отмечаются </w:t>
      </w:r>
      <w:r w:rsidRPr="00A85209">
        <w:rPr>
          <w:rFonts w:ascii="Times New Roman" w:hAnsi="Times New Roman" w:cs="Times New Roman"/>
          <w:b/>
          <w:bCs/>
          <w:sz w:val="30"/>
          <w:szCs w:val="30"/>
        </w:rPr>
        <w:t>большим ущербом</w:t>
      </w:r>
      <w:r w:rsidRPr="00A85209">
        <w:rPr>
          <w:rFonts w:ascii="Times New Roman" w:hAnsi="Times New Roman" w:cs="Times New Roman"/>
          <w:sz w:val="30"/>
          <w:szCs w:val="30"/>
        </w:rPr>
        <w:t>.</w:t>
      </w:r>
    </w:p>
    <w:p w14:paraId="1D13F7ED"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Спам реклама о фейковых проектах (сайтах) распространяется повсюду в сети Интернет, особенно в социальных сетях. После перехода по ссылке так называемые «представители» биржи вступают в переписку в мессенджере. Граждан убеждают в высоких доходах, чему способствуют содержащиеся на ресурсе красивые фейковые отзывы об эффективности заработка. Для убедительности мошенники создают «жертвам» личные аккаунты на сайте биржи (платформы), где якобы отображаются суммы внесенных денежных средств. Когда человек решает вывести «имеющиеся на счете» вложенные деньги, начинается «история» о необходимости внесения налога, страховки, компенсации и т.д., вынуждая потерпевшего вносить очередные суммы денег. При этом «жертве» вначале могут дать заработать около 100 рублей для создания видимости успешности проекта.</w:t>
      </w:r>
    </w:p>
    <w:p w14:paraId="7F2D24DE" w14:textId="77777777" w:rsidR="009F0900" w:rsidRDefault="009F0900" w:rsidP="004E51B3">
      <w:pPr>
        <w:spacing w:after="0" w:line="240" w:lineRule="auto"/>
        <w:ind w:firstLine="720"/>
        <w:jc w:val="both"/>
        <w:rPr>
          <w:rFonts w:ascii="Times New Roman" w:hAnsi="Times New Roman" w:cs="Times New Roman"/>
          <w:sz w:val="30"/>
          <w:szCs w:val="30"/>
        </w:rPr>
      </w:pPr>
    </w:p>
    <w:p w14:paraId="619E0603" w14:textId="06598859" w:rsidR="009F0900" w:rsidRPr="00745295" w:rsidRDefault="009F0900" w:rsidP="009F0900">
      <w:pPr>
        <w:tabs>
          <w:tab w:val="left" w:pos="709"/>
        </w:tabs>
        <w:spacing w:after="0" w:line="240" w:lineRule="auto"/>
        <w:rPr>
          <w:rFonts w:ascii="Times New Roman" w:hAnsi="Times New Roman" w:cs="Times New Roman"/>
          <w:b/>
          <w:sz w:val="30"/>
          <w:szCs w:val="30"/>
        </w:rPr>
      </w:pPr>
      <w:r>
        <w:rPr>
          <w:rFonts w:ascii="Times New Roman" w:hAnsi="Times New Roman" w:cs="Times New Roman"/>
          <w:b/>
          <w:sz w:val="30"/>
          <w:szCs w:val="30"/>
        </w:rPr>
        <w:tab/>
      </w:r>
      <w:r w:rsidRPr="00745295">
        <w:rPr>
          <w:rFonts w:ascii="Times New Roman" w:hAnsi="Times New Roman" w:cs="Times New Roman"/>
          <w:b/>
          <w:sz w:val="30"/>
          <w:szCs w:val="30"/>
        </w:rPr>
        <w:t>Примеры по уголовным делам:</w:t>
      </w:r>
    </w:p>
    <w:p w14:paraId="7E182BBC"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В период с 21.10.2025 по 19.01.2026 неустановленные лица путем использования сайта фейковой биржи «silent-point.com», аккаунтов в мессенджере «Telegram» @akim777invest, @Reshetov_AI, @Manager_Fin1, @MaksimBelov1989 и звонков с абонентских номеров +79236708186, +48226022655, +441517008736, под предлогом инвестиций на бирже, путём обмана совершило хищение денежных средств жительницы Волковыска на сумму более 39000 рублей, которые последняя перевела на предоставленные в ходе переписки подконтрольные неустановленному лицу банковские счета.</w:t>
      </w:r>
    </w:p>
    <w:p w14:paraId="0052D29F"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В период с 20.11.2025 по 13.01.2026 неустановленные лица посредством переписки и звонков в мессенджере «Телеграм» с аккаунта @Dmytrkuznts с абонентским номером +79030841519, @maria_23254, @Andreevich_, @yuriiklimov18, под предлогом инвестирования денежных средств в сфере криптовалюты, путем обмана завладело денежными средствами жительницы Гродно, 2000 г.р. в общей сумме 28724 рублей, которые последняя самостоятельно перевела на неустановленный криптокошелек.</w:t>
      </w:r>
    </w:p>
    <w:p w14:paraId="24D45817" w14:textId="77777777" w:rsidR="009F0900" w:rsidRDefault="009F0900" w:rsidP="004E51B3">
      <w:pPr>
        <w:spacing w:after="0" w:line="240" w:lineRule="auto"/>
        <w:ind w:firstLine="720"/>
        <w:jc w:val="both"/>
        <w:rPr>
          <w:rFonts w:ascii="Times New Roman" w:hAnsi="Times New Roman" w:cs="Times New Roman"/>
          <w:b/>
          <w:bCs/>
          <w:sz w:val="30"/>
          <w:szCs w:val="30"/>
          <w:u w:val="single"/>
        </w:rPr>
      </w:pPr>
    </w:p>
    <w:p w14:paraId="0466D30A"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u w:val="single"/>
        </w:rPr>
        <w:t>Что НУЖНО ЗНАТЬ про рекламу быстро заработать:</w:t>
      </w:r>
    </w:p>
    <w:p w14:paraId="53E29D7F" w14:textId="77777777" w:rsidR="009F0900" w:rsidRPr="009F0900" w:rsidRDefault="009F0900" w:rsidP="009F0900">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ряд фейковых сайтов в сети Интернет позиционируют себя биржами, коими не являются, нет полных гарантий в заработке и исключении потери денежных средств;</w:t>
      </w:r>
    </w:p>
    <w:p w14:paraId="37C0E701" w14:textId="77777777" w:rsidR="009F0900" w:rsidRPr="009F0900" w:rsidRDefault="009F0900" w:rsidP="009F0900">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такие сайты могут быть созданы за считанное время из любой точки мира, найти их владельцев крайне затруднительно;</w:t>
      </w:r>
    </w:p>
    <w:p w14:paraId="7E6AF158" w14:textId="77777777" w:rsidR="009F0900" w:rsidRPr="009F0900" w:rsidRDefault="009F0900" w:rsidP="009F0900">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 xml:space="preserve">абсолютное большинство таких сайтов имеют в Интернете крайне отрицательные отзывы, которые легко найти путем поисковых запросов в сети; </w:t>
      </w:r>
    </w:p>
    <w:p w14:paraId="67B9B0F5" w14:textId="77777777" w:rsidR="009F0900" w:rsidRPr="009F0900" w:rsidRDefault="009F0900" w:rsidP="009F0900">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 xml:space="preserve">фейковые биржи, как правило, созданы (зарегистрированы) не более года назад, а то и месяцы до начала функционирования, что легко проверить в сети Интернет; </w:t>
      </w:r>
    </w:p>
    <w:p w14:paraId="59C687BC" w14:textId="77777777" w:rsidR="009F0900" w:rsidRPr="009F0900" w:rsidRDefault="009F0900" w:rsidP="009F0900">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для указанной деятельности нужные большие познания и опыт работы с официальными известными интернет-ресурсами, абсолютное большинство таких ресурсов и реклама на них в социальных сетях – ФЕЙК!</w:t>
      </w:r>
    </w:p>
    <w:p w14:paraId="6B9CE017" w14:textId="77777777" w:rsidR="009F0900" w:rsidRDefault="009F0900" w:rsidP="009F0900">
      <w:pPr>
        <w:spacing w:after="0" w:line="240" w:lineRule="auto"/>
        <w:ind w:firstLine="720"/>
        <w:jc w:val="both"/>
        <w:rPr>
          <w:rFonts w:ascii="Times New Roman" w:hAnsi="Times New Roman" w:cs="Times New Roman"/>
          <w:sz w:val="30"/>
          <w:szCs w:val="30"/>
        </w:rPr>
      </w:pPr>
      <w:r w:rsidRPr="009F0900">
        <w:rPr>
          <w:rFonts w:ascii="Times New Roman" w:hAnsi="Times New Roman" w:cs="Times New Roman"/>
          <w:sz w:val="30"/>
          <w:szCs w:val="30"/>
        </w:rPr>
        <w:t>Кроме этого, в сети Интернет распространяется много фейковых ресурсов, рекламирующих услуги от имени юристов, юридических и других организаций, агентств и фондов в оказании помощи по возврату переведенных средств мошенникам и лжеброкерам, когда злоумышленники вновь попросят перевести денежные средства за сои услуги, предоставить реквизиты счета и так далее. Известны случаи, когда таким образом граждане дважды теряли своим деньги.</w:t>
      </w:r>
    </w:p>
    <w:p w14:paraId="03BDD656" w14:textId="77777777" w:rsidR="009F0900" w:rsidRDefault="009F0900" w:rsidP="009F0900">
      <w:pPr>
        <w:spacing w:after="0" w:line="240" w:lineRule="auto"/>
        <w:ind w:firstLine="720"/>
        <w:jc w:val="both"/>
        <w:rPr>
          <w:rFonts w:ascii="Times New Roman" w:hAnsi="Times New Roman" w:cs="Times New Roman"/>
          <w:b/>
          <w:bCs/>
          <w:sz w:val="30"/>
          <w:szCs w:val="30"/>
        </w:rPr>
      </w:pPr>
    </w:p>
    <w:p w14:paraId="3F56CC77" w14:textId="7894BC51" w:rsidR="004E51B3" w:rsidRPr="00A85209" w:rsidRDefault="009F0900" w:rsidP="009F0900">
      <w:pPr>
        <w:spacing w:after="0" w:line="240" w:lineRule="auto"/>
        <w:ind w:firstLine="720"/>
        <w:jc w:val="both"/>
        <w:rPr>
          <w:rFonts w:ascii="Times New Roman" w:hAnsi="Times New Roman" w:cs="Times New Roman"/>
          <w:sz w:val="30"/>
          <w:szCs w:val="30"/>
        </w:rPr>
      </w:pPr>
      <w:r>
        <w:rPr>
          <w:rFonts w:ascii="Times New Roman" w:hAnsi="Times New Roman" w:cs="Times New Roman"/>
          <w:b/>
          <w:bCs/>
          <w:sz w:val="30"/>
          <w:szCs w:val="30"/>
        </w:rPr>
        <w:t>3.</w:t>
      </w:r>
      <w:r w:rsidR="004E51B3" w:rsidRPr="00A85209">
        <w:rPr>
          <w:rFonts w:ascii="Times New Roman" w:hAnsi="Times New Roman" w:cs="Times New Roman"/>
          <w:b/>
          <w:bCs/>
          <w:sz w:val="30"/>
          <w:szCs w:val="30"/>
        </w:rPr>
        <w:t xml:space="preserve"> </w:t>
      </w:r>
      <w:r w:rsidRPr="00240B10">
        <w:rPr>
          <w:rFonts w:ascii="Times New Roman" w:hAnsi="Times New Roman" w:cs="Times New Roman"/>
          <w:b/>
          <w:sz w:val="30"/>
          <w:szCs w:val="30"/>
        </w:rPr>
        <w:t>Третья</w:t>
      </w:r>
      <w:r w:rsidRPr="00240B10">
        <w:rPr>
          <w:rFonts w:ascii="Times New Roman" w:hAnsi="Times New Roman" w:cs="Times New Roman"/>
          <w:sz w:val="30"/>
          <w:szCs w:val="30"/>
        </w:rPr>
        <w:t xml:space="preserve"> </w:t>
      </w:r>
      <w:r w:rsidRPr="005E58A6">
        <w:rPr>
          <w:rFonts w:ascii="Times New Roman" w:hAnsi="Times New Roman" w:cs="Times New Roman"/>
          <w:b/>
          <w:bCs/>
          <w:sz w:val="30"/>
          <w:szCs w:val="30"/>
        </w:rPr>
        <w:t>схема</w:t>
      </w:r>
      <w:r>
        <w:rPr>
          <w:rFonts w:ascii="Times New Roman" w:hAnsi="Times New Roman" w:cs="Times New Roman"/>
          <w:sz w:val="30"/>
          <w:szCs w:val="30"/>
        </w:rPr>
        <w:t xml:space="preserve"> </w:t>
      </w:r>
      <w:r w:rsidRPr="00240B10">
        <w:rPr>
          <w:rFonts w:ascii="Times New Roman" w:hAnsi="Times New Roman" w:cs="Times New Roman"/>
          <w:sz w:val="30"/>
          <w:szCs w:val="30"/>
        </w:rPr>
        <w:t xml:space="preserve">– </w:t>
      </w:r>
      <w:r w:rsidRPr="00240B10">
        <w:rPr>
          <w:rFonts w:ascii="Times New Roman" w:hAnsi="Times New Roman" w:cs="Times New Roman"/>
          <w:b/>
          <w:sz w:val="30"/>
          <w:szCs w:val="30"/>
        </w:rPr>
        <w:t>фейковые интернет-магазины</w:t>
      </w:r>
      <w:r w:rsidRPr="00240B10">
        <w:rPr>
          <w:rFonts w:ascii="Times New Roman" w:hAnsi="Times New Roman" w:cs="Times New Roman"/>
          <w:sz w:val="30"/>
          <w:szCs w:val="30"/>
        </w:rPr>
        <w:t xml:space="preserve"> по </w:t>
      </w:r>
      <w:r w:rsidRPr="006F6064">
        <w:rPr>
          <w:rFonts w:ascii="Times New Roman" w:hAnsi="Times New Roman" w:cs="Times New Roman"/>
          <w:b/>
          <w:bCs/>
          <w:sz w:val="30"/>
          <w:szCs w:val="30"/>
        </w:rPr>
        <w:t>продаже товаров</w:t>
      </w:r>
      <w:r w:rsidR="004E51B3" w:rsidRPr="00A85209">
        <w:rPr>
          <w:rFonts w:ascii="Times New Roman" w:hAnsi="Times New Roman" w:cs="Times New Roman"/>
          <w:b/>
          <w:bCs/>
          <w:sz w:val="30"/>
          <w:szCs w:val="30"/>
        </w:rPr>
        <w:t xml:space="preserve"> </w:t>
      </w:r>
      <w:r w:rsidR="004E51B3" w:rsidRPr="00A85209">
        <w:rPr>
          <w:rFonts w:ascii="Times New Roman" w:hAnsi="Times New Roman" w:cs="Times New Roman"/>
          <w:sz w:val="30"/>
          <w:szCs w:val="30"/>
        </w:rPr>
        <w:t xml:space="preserve">(одежда, обувь, мебель, качели, цветы, морепродукты и т.д.) и </w:t>
      </w:r>
      <w:r w:rsidR="004E51B3" w:rsidRPr="00A85209">
        <w:rPr>
          <w:rFonts w:ascii="Times New Roman" w:hAnsi="Times New Roman" w:cs="Times New Roman"/>
          <w:b/>
          <w:bCs/>
          <w:sz w:val="30"/>
          <w:szCs w:val="30"/>
        </w:rPr>
        <w:t>предоставлении услуг</w:t>
      </w:r>
      <w:r w:rsidR="004E51B3" w:rsidRPr="00A85209">
        <w:rPr>
          <w:rFonts w:ascii="Times New Roman" w:hAnsi="Times New Roman" w:cs="Times New Roman"/>
          <w:sz w:val="30"/>
          <w:szCs w:val="30"/>
        </w:rPr>
        <w:t xml:space="preserve">, в частности в социальной сети </w:t>
      </w:r>
      <w:r w:rsidR="004E51B3" w:rsidRPr="00A85209">
        <w:rPr>
          <w:rFonts w:ascii="Times New Roman" w:hAnsi="Times New Roman" w:cs="Times New Roman"/>
          <w:b/>
          <w:bCs/>
          <w:sz w:val="30"/>
          <w:szCs w:val="30"/>
          <w:lang w:val="en-US"/>
        </w:rPr>
        <w:t>INSTAGRAM</w:t>
      </w:r>
      <w:r w:rsidR="004E51B3" w:rsidRPr="00A85209">
        <w:rPr>
          <w:rFonts w:ascii="Times New Roman" w:hAnsi="Times New Roman" w:cs="Times New Roman"/>
          <w:b/>
          <w:bCs/>
          <w:sz w:val="30"/>
          <w:szCs w:val="30"/>
        </w:rPr>
        <w:t xml:space="preserve"> и группах </w:t>
      </w:r>
      <w:r w:rsidR="004E51B3" w:rsidRPr="00A85209">
        <w:rPr>
          <w:rFonts w:ascii="Times New Roman" w:hAnsi="Times New Roman" w:cs="Times New Roman"/>
          <w:b/>
          <w:bCs/>
          <w:sz w:val="30"/>
          <w:szCs w:val="30"/>
          <w:lang w:val="en-US"/>
        </w:rPr>
        <w:t>Telegram</w:t>
      </w:r>
      <w:r w:rsidR="004E51B3" w:rsidRPr="00A85209">
        <w:rPr>
          <w:rFonts w:ascii="Times New Roman" w:hAnsi="Times New Roman" w:cs="Times New Roman"/>
          <w:b/>
          <w:bCs/>
          <w:sz w:val="30"/>
          <w:szCs w:val="30"/>
        </w:rPr>
        <w:t xml:space="preserve"> </w:t>
      </w:r>
      <w:r w:rsidR="004E51B3" w:rsidRPr="00A85209">
        <w:rPr>
          <w:rFonts w:ascii="Times New Roman" w:hAnsi="Times New Roman" w:cs="Times New Roman"/>
          <w:sz w:val="30"/>
          <w:szCs w:val="30"/>
        </w:rPr>
        <w:t>(наиболее частые случаи)</w:t>
      </w:r>
    </w:p>
    <w:p w14:paraId="7FEEC047"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Мошенники создают страницы (аккаунтов) с изображением красивых товаров по привлекательным ценам, «накручивают» большое число подписчиков для создания видимости реального магазина. Обязательное условие – ПОЛНАЯ ПРЕДОПЛАТА путем перевода на подконтрольные злоумышленникам счета.  </w:t>
      </w:r>
    </w:p>
    <w:p w14:paraId="7D096805" w14:textId="77777777" w:rsidR="009F0900" w:rsidRPr="00A85209" w:rsidRDefault="009F0900" w:rsidP="004E51B3">
      <w:pPr>
        <w:spacing w:after="0" w:line="240" w:lineRule="auto"/>
        <w:ind w:firstLine="720"/>
        <w:jc w:val="both"/>
        <w:rPr>
          <w:rFonts w:ascii="Times New Roman" w:hAnsi="Times New Roman" w:cs="Times New Roman"/>
          <w:sz w:val="30"/>
          <w:szCs w:val="30"/>
        </w:rPr>
      </w:pPr>
    </w:p>
    <w:p w14:paraId="3A328180" w14:textId="77777777" w:rsidR="0050478E" w:rsidRDefault="0050478E" w:rsidP="004E51B3">
      <w:pPr>
        <w:spacing w:after="0" w:line="240" w:lineRule="auto"/>
        <w:ind w:firstLine="720"/>
        <w:jc w:val="both"/>
        <w:rPr>
          <w:rFonts w:ascii="Times New Roman" w:hAnsi="Times New Roman" w:cs="Times New Roman"/>
          <w:b/>
          <w:bCs/>
          <w:sz w:val="30"/>
          <w:szCs w:val="30"/>
          <w:u w:val="single"/>
        </w:rPr>
      </w:pPr>
    </w:p>
    <w:p w14:paraId="3E9ED05C" w14:textId="77777777" w:rsidR="0050478E" w:rsidRDefault="0050478E" w:rsidP="004E51B3">
      <w:pPr>
        <w:spacing w:after="0" w:line="240" w:lineRule="auto"/>
        <w:ind w:firstLine="720"/>
        <w:jc w:val="both"/>
        <w:rPr>
          <w:rFonts w:ascii="Times New Roman" w:hAnsi="Times New Roman" w:cs="Times New Roman"/>
          <w:b/>
          <w:bCs/>
          <w:sz w:val="30"/>
          <w:szCs w:val="30"/>
          <w:u w:val="single"/>
        </w:rPr>
      </w:pPr>
    </w:p>
    <w:p w14:paraId="055355D6"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u w:val="single"/>
        </w:rPr>
        <w:t xml:space="preserve">Что НУЖНО ЗНАТЬ при покупках в сети Интернет: </w:t>
      </w:r>
    </w:p>
    <w:p w14:paraId="6910B7E6" w14:textId="6CE88252"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ранее неизвестные</w:t>
      </w:r>
      <w:r w:rsidRPr="00A85209">
        <w:rPr>
          <w:rFonts w:ascii="Times New Roman" w:hAnsi="Times New Roman" w:cs="Times New Roman"/>
          <w:b/>
          <w:bCs/>
          <w:sz w:val="30"/>
          <w:szCs w:val="30"/>
        </w:rPr>
        <w:t xml:space="preserve"> </w:t>
      </w:r>
      <w:r w:rsidRPr="00A85209">
        <w:rPr>
          <w:rFonts w:ascii="Times New Roman" w:hAnsi="Times New Roman" w:cs="Times New Roman"/>
          <w:sz w:val="30"/>
          <w:szCs w:val="30"/>
        </w:rPr>
        <w:t>интернет-магазины,</w:t>
      </w:r>
      <w:r w:rsidRPr="00A85209">
        <w:rPr>
          <w:rFonts w:ascii="Times New Roman" w:hAnsi="Times New Roman" w:cs="Times New Roman"/>
          <w:b/>
          <w:bCs/>
          <w:sz w:val="30"/>
          <w:szCs w:val="30"/>
        </w:rPr>
        <w:t xml:space="preserve"> </w:t>
      </w:r>
      <w:r w:rsidRPr="00A85209">
        <w:rPr>
          <w:rFonts w:ascii="Times New Roman" w:hAnsi="Times New Roman" w:cs="Times New Roman"/>
          <w:sz w:val="30"/>
          <w:szCs w:val="30"/>
        </w:rPr>
        <w:t>работающие только по предоплате и предлагающие товары стоимостью ниже рыночной – высокий риск потери средств;</w:t>
      </w:r>
    </w:p>
    <w:p w14:paraId="416BE57F" w14:textId="78785C99"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фотографии имеющихся товаров на множестве разных фонов </w:t>
      </w:r>
      <w:r w:rsidR="009F0900">
        <w:rPr>
          <w:rFonts w:ascii="Times New Roman" w:hAnsi="Times New Roman" w:cs="Times New Roman"/>
          <w:sz w:val="30"/>
          <w:szCs w:val="30"/>
        </w:rPr>
        <w:t xml:space="preserve">                          </w:t>
      </w:r>
      <w:r w:rsidRPr="00A85209">
        <w:rPr>
          <w:rFonts w:ascii="Times New Roman" w:hAnsi="Times New Roman" w:cs="Times New Roman"/>
          <w:sz w:val="30"/>
          <w:szCs w:val="30"/>
        </w:rPr>
        <w:t>(в разных помещениях) – один из признаков фейкового магазина, данные фото скачаны в сети Интернет;</w:t>
      </w:r>
    </w:p>
    <w:p w14:paraId="6350050A" w14:textId="5CA97A0E"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подобные фейковые аккаунты легко создаются в считанные часы, отзывы и подписки искусственно накручиваются, их владельцы могут находиться в любой точке мира, что усложняет их установление; </w:t>
      </w:r>
    </w:p>
    <w:p w14:paraId="0FDE2A8D" w14:textId="6CBC460C"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более безопасно осуществлять покупки в интернет-магазинах на известных и проверенных интернет-площадках (известные маркетплейсы);</w:t>
      </w:r>
    </w:p>
    <w:p w14:paraId="59131580" w14:textId="11A60C38"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при онлайн-покупках рекомендуется ИСКЛЮЧИТЬ ПРЕДОПЛАТУ и НЕ ИСПОЛЬЗОВАТЬ основную банковскую карту, а оформить виртуальную и перед совершением покупки переводить на нее необходимую сумму.</w:t>
      </w:r>
    </w:p>
    <w:p w14:paraId="2A2F6D14" w14:textId="77777777" w:rsidR="009F0900" w:rsidRDefault="009F0900" w:rsidP="004E51B3">
      <w:pPr>
        <w:spacing w:after="0" w:line="240" w:lineRule="auto"/>
        <w:ind w:firstLine="720"/>
        <w:jc w:val="both"/>
        <w:rPr>
          <w:rFonts w:ascii="Times New Roman" w:hAnsi="Times New Roman" w:cs="Times New Roman"/>
          <w:sz w:val="30"/>
          <w:szCs w:val="30"/>
        </w:rPr>
      </w:pPr>
    </w:p>
    <w:p w14:paraId="4C2CA4C5" w14:textId="6D636F94"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rPr>
        <w:t>4</w:t>
      </w:r>
      <w:r w:rsidR="009F0900">
        <w:rPr>
          <w:rFonts w:ascii="Times New Roman" w:hAnsi="Times New Roman" w:cs="Times New Roman"/>
          <w:b/>
          <w:bCs/>
          <w:sz w:val="30"/>
          <w:szCs w:val="30"/>
        </w:rPr>
        <w:t>. Ч</w:t>
      </w:r>
      <w:r w:rsidR="009F0900" w:rsidRPr="00A85209">
        <w:rPr>
          <w:rFonts w:ascii="Times New Roman" w:hAnsi="Times New Roman" w:cs="Times New Roman"/>
          <w:b/>
          <w:bCs/>
          <w:sz w:val="30"/>
          <w:szCs w:val="30"/>
        </w:rPr>
        <w:t xml:space="preserve">етвертая схема </w:t>
      </w:r>
      <w:r w:rsidRPr="00A85209">
        <w:rPr>
          <w:rFonts w:ascii="Times New Roman" w:hAnsi="Times New Roman" w:cs="Times New Roman"/>
          <w:b/>
          <w:bCs/>
          <w:sz w:val="30"/>
          <w:szCs w:val="30"/>
        </w:rPr>
        <w:t xml:space="preserve">– ФИШИНГ </w:t>
      </w:r>
    </w:p>
    <w:p w14:paraId="67B9E82A" w14:textId="7FF973B0" w:rsidR="004E51B3" w:rsidRPr="00A85209" w:rsidRDefault="004E51B3" w:rsidP="009F0900">
      <w:pPr>
        <w:spacing w:after="0" w:line="240" w:lineRule="auto"/>
        <w:ind w:firstLine="709"/>
        <w:jc w:val="both"/>
        <w:rPr>
          <w:rFonts w:ascii="Times New Roman" w:hAnsi="Times New Roman" w:cs="Times New Roman"/>
          <w:sz w:val="30"/>
          <w:szCs w:val="30"/>
        </w:rPr>
      </w:pPr>
      <w:r w:rsidRPr="00A85209">
        <w:rPr>
          <w:rFonts w:ascii="Times New Roman" w:hAnsi="Times New Roman" w:cs="Times New Roman"/>
          <w:sz w:val="30"/>
          <w:szCs w:val="30"/>
        </w:rPr>
        <w:t>фишинговые сайты банков (интернет-банкинг, акции по выплате бонусов и вознаграждений за прохождение опросов и др.)</w:t>
      </w:r>
      <w:r w:rsidR="009F0900">
        <w:rPr>
          <w:rFonts w:ascii="Times New Roman" w:hAnsi="Times New Roman" w:cs="Times New Roman"/>
          <w:sz w:val="30"/>
          <w:szCs w:val="30"/>
        </w:rPr>
        <w:t>;</w:t>
      </w:r>
    </w:p>
    <w:p w14:paraId="620C81DA" w14:textId="1FD81529" w:rsidR="004E51B3" w:rsidRPr="00A85209" w:rsidRDefault="004E51B3" w:rsidP="009F0900">
      <w:pPr>
        <w:spacing w:after="0" w:line="240" w:lineRule="auto"/>
        <w:ind w:firstLine="709"/>
        <w:jc w:val="both"/>
        <w:rPr>
          <w:rFonts w:ascii="Times New Roman" w:hAnsi="Times New Roman" w:cs="Times New Roman"/>
          <w:sz w:val="30"/>
          <w:szCs w:val="30"/>
        </w:rPr>
      </w:pPr>
      <w:r w:rsidRPr="00A85209">
        <w:rPr>
          <w:rFonts w:ascii="Times New Roman" w:hAnsi="Times New Roman" w:cs="Times New Roman"/>
          <w:sz w:val="30"/>
          <w:szCs w:val="30"/>
        </w:rPr>
        <w:t>фишинговые СЕРВИСЫ служб доставки или оплаты (от имени компаний «CDEK», «Европочта», «Белпочта» и др.)</w:t>
      </w:r>
      <w:r w:rsidR="009F0900">
        <w:rPr>
          <w:rFonts w:ascii="Times New Roman" w:hAnsi="Times New Roman" w:cs="Times New Roman"/>
          <w:sz w:val="30"/>
          <w:szCs w:val="30"/>
        </w:rPr>
        <w:t>;</w:t>
      </w:r>
    </w:p>
    <w:p w14:paraId="14DE65EF" w14:textId="3FB080DD" w:rsidR="004E51B3" w:rsidRPr="00A85209" w:rsidRDefault="004E51B3" w:rsidP="009F0900">
      <w:pPr>
        <w:spacing w:after="0" w:line="240" w:lineRule="auto"/>
        <w:ind w:firstLine="709"/>
        <w:jc w:val="both"/>
        <w:rPr>
          <w:rFonts w:ascii="Times New Roman" w:hAnsi="Times New Roman" w:cs="Times New Roman"/>
          <w:sz w:val="30"/>
          <w:szCs w:val="30"/>
        </w:rPr>
      </w:pPr>
      <w:r w:rsidRPr="00A85209">
        <w:rPr>
          <w:rFonts w:ascii="Times New Roman" w:hAnsi="Times New Roman" w:cs="Times New Roman"/>
          <w:sz w:val="30"/>
          <w:szCs w:val="30"/>
        </w:rPr>
        <w:t>фишинговые объявления о сдаче жилья в аренду с получением предоплаты путем ввода данных банковских карт</w:t>
      </w:r>
      <w:r w:rsidR="009F0900">
        <w:rPr>
          <w:rFonts w:ascii="Times New Roman" w:hAnsi="Times New Roman" w:cs="Times New Roman"/>
          <w:sz w:val="30"/>
          <w:szCs w:val="30"/>
        </w:rPr>
        <w:t>.</w:t>
      </w:r>
    </w:p>
    <w:p w14:paraId="32F93E38" w14:textId="046E726F"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ЦЕЛЬ злоумышленников – получить полные реквизиты банковской карты и коды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либо логин и пароль в интернет-банк. Заполучив эти данные</w:t>
      </w:r>
      <w:r w:rsidR="001A1474">
        <w:rPr>
          <w:rFonts w:ascii="Times New Roman" w:hAnsi="Times New Roman" w:cs="Times New Roman"/>
          <w:sz w:val="30"/>
          <w:szCs w:val="30"/>
        </w:rPr>
        <w:t>,</w:t>
      </w:r>
      <w:r w:rsidRPr="00A85209">
        <w:rPr>
          <w:rFonts w:ascii="Times New Roman" w:hAnsi="Times New Roman" w:cs="Times New Roman"/>
          <w:sz w:val="30"/>
          <w:szCs w:val="30"/>
        </w:rPr>
        <w:t xml:space="preserve"> злоумышленник переводит все деньги на свои счета</w:t>
      </w:r>
      <w:r>
        <w:rPr>
          <w:rFonts w:ascii="Times New Roman" w:hAnsi="Times New Roman" w:cs="Times New Roman"/>
          <w:sz w:val="30"/>
          <w:szCs w:val="30"/>
        </w:rPr>
        <w:t>.</w:t>
      </w:r>
    </w:p>
    <w:p w14:paraId="1ED4AD42"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В сети Интернет появляется ряд фейковых сайтов, имитирующих официальные сайты банковских учреждений или стартовые страницы интернет-банкинга. Желая зайти в свой личный кабинет, граждане ищут страницу интернет-банкинга своего банка путем поискового запроса в браузере. Нередко в первых результатах поиска за названием аббревиатуры финансового учреждения кроется ссылка на фишинговый сайт, внешне ничем не отличающийся от оригинала, но имеющий иной адрес в адресной строчке. Вводя на таком сайте логин и пароль владелец счета предоставляет доступ к интернет-банкингу, а это полный доступ к счету. Через считанные минуты денежные средства переводятся злоумышленниками на иной счет.</w:t>
      </w:r>
    </w:p>
    <w:p w14:paraId="60077851"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Нередко пользователи сети могут наткнуться на различные фейковые рекламные акции белорусских банков или организаций, размещенные на неофициальных веб-сайтах. Как правило, для получения вознаграждения, там необходимо ввести реквизиты банковской карты, трехзначный номер и поступивший код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но вместо выигрыша происходит списание всех денежных средств со счета.</w:t>
      </w:r>
    </w:p>
    <w:p w14:paraId="199FB63C"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Стоит помнить, что фишинговые ссылки могут быть предоставлены и на сайтах покупки/продажи товаров с предоставлением форм для ввода реквизитов банковской карты и кода из </w:t>
      </w:r>
      <w:r w:rsidRPr="00A85209">
        <w:rPr>
          <w:rFonts w:ascii="Times New Roman" w:hAnsi="Times New Roman" w:cs="Times New Roman"/>
          <w:sz w:val="30"/>
          <w:szCs w:val="30"/>
          <w:lang w:val="en-US"/>
        </w:rPr>
        <w:t>SMS</w:t>
      </w:r>
      <w:r w:rsidRPr="00A85209">
        <w:rPr>
          <w:rFonts w:ascii="Times New Roman" w:hAnsi="Times New Roman" w:cs="Times New Roman"/>
          <w:sz w:val="30"/>
          <w:szCs w:val="30"/>
        </w:rPr>
        <w:t xml:space="preserve">, якобы для получения денежных средств (например, на торговой платформе «Куфар»). </w:t>
      </w:r>
    </w:p>
    <w:p w14:paraId="1F1EEA79" w14:textId="4B2621ED"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Нередки случаи, когда после получения злоумышленником денежного перевода в виде предоплаты (</w:t>
      </w:r>
      <w:r w:rsidR="006C2ED1" w:rsidRPr="00A85209">
        <w:rPr>
          <w:rFonts w:ascii="Times New Roman" w:hAnsi="Times New Roman" w:cs="Times New Roman"/>
          <w:sz w:val="30"/>
          <w:szCs w:val="30"/>
        </w:rPr>
        <w:t>например,</w:t>
      </w:r>
      <w:r w:rsidRPr="00A85209">
        <w:rPr>
          <w:rFonts w:ascii="Times New Roman" w:hAnsi="Times New Roman" w:cs="Times New Roman"/>
          <w:sz w:val="30"/>
          <w:szCs w:val="30"/>
        </w:rPr>
        <w:t xml:space="preserve"> в </w:t>
      </w:r>
      <w:r w:rsidRPr="00A85209">
        <w:rPr>
          <w:rFonts w:ascii="Times New Roman" w:hAnsi="Times New Roman" w:cs="Times New Roman"/>
          <w:sz w:val="30"/>
          <w:szCs w:val="30"/>
          <w:lang w:val="en-US"/>
        </w:rPr>
        <w:t>INSTAGRAM</w:t>
      </w:r>
      <w:r w:rsidRPr="00A85209">
        <w:rPr>
          <w:rFonts w:ascii="Times New Roman" w:hAnsi="Times New Roman" w:cs="Times New Roman"/>
          <w:sz w:val="30"/>
          <w:szCs w:val="30"/>
        </w:rPr>
        <w:t>), с целью дальнейшего хищения он под видом возврата средств или оплаты доставки (например, товар закончился, либо надо оплатить доставку) убеждает потерпевшего перейти по предоставленной ссылке и в форму на интернет-странице ввести реквизиты банковской карты якобы для получения средств обратно или оплаты доставки.</w:t>
      </w:r>
    </w:p>
    <w:p w14:paraId="0015F329" w14:textId="6F18A7FE" w:rsidR="004E51B3" w:rsidRDefault="004E51B3" w:rsidP="004E51B3">
      <w:pPr>
        <w:spacing w:after="0" w:line="240" w:lineRule="auto"/>
        <w:ind w:firstLine="720"/>
        <w:jc w:val="both"/>
        <w:rPr>
          <w:rFonts w:ascii="Times New Roman" w:hAnsi="Times New Roman" w:cs="Times New Roman"/>
          <w:b/>
          <w:sz w:val="30"/>
          <w:szCs w:val="30"/>
        </w:rPr>
      </w:pPr>
      <w:r w:rsidRPr="006C2ED1">
        <w:rPr>
          <w:rFonts w:ascii="Times New Roman" w:hAnsi="Times New Roman" w:cs="Times New Roman"/>
          <w:b/>
          <w:sz w:val="30"/>
          <w:szCs w:val="30"/>
        </w:rPr>
        <w:t xml:space="preserve">Завладев реквизитами карты и кодами из </w:t>
      </w:r>
      <w:r w:rsidRPr="006C2ED1">
        <w:rPr>
          <w:rFonts w:ascii="Times New Roman" w:hAnsi="Times New Roman" w:cs="Times New Roman"/>
          <w:b/>
          <w:sz w:val="30"/>
          <w:szCs w:val="30"/>
          <w:lang w:val="en-US"/>
        </w:rPr>
        <w:t>SMS</w:t>
      </w:r>
      <w:r w:rsidRPr="006C2ED1">
        <w:rPr>
          <w:rFonts w:ascii="Times New Roman" w:hAnsi="Times New Roman" w:cs="Times New Roman"/>
          <w:b/>
          <w:sz w:val="30"/>
          <w:szCs w:val="30"/>
        </w:rPr>
        <w:t>, мошенник, с их использованием похищает денежные средства с карт-счета путем перевода на свои счета.</w:t>
      </w:r>
    </w:p>
    <w:p w14:paraId="1630DA66" w14:textId="77777777" w:rsidR="006C2ED1" w:rsidRPr="006C2ED1" w:rsidRDefault="006C2ED1" w:rsidP="004E51B3">
      <w:pPr>
        <w:spacing w:after="0" w:line="240" w:lineRule="auto"/>
        <w:ind w:firstLine="720"/>
        <w:jc w:val="both"/>
        <w:rPr>
          <w:rFonts w:ascii="Times New Roman" w:hAnsi="Times New Roman" w:cs="Times New Roman"/>
          <w:b/>
          <w:sz w:val="30"/>
          <w:szCs w:val="30"/>
        </w:rPr>
      </w:pPr>
    </w:p>
    <w:p w14:paraId="651E1F25" w14:textId="77777777" w:rsidR="004E51B3" w:rsidRPr="00A85209" w:rsidRDefault="004E51B3" w:rsidP="004E51B3">
      <w:pPr>
        <w:spacing w:after="0" w:line="240" w:lineRule="auto"/>
        <w:ind w:firstLine="720"/>
        <w:jc w:val="both"/>
        <w:rPr>
          <w:rFonts w:ascii="Times New Roman" w:hAnsi="Times New Roman" w:cs="Times New Roman"/>
          <w:b/>
          <w:bCs/>
          <w:sz w:val="30"/>
          <w:szCs w:val="30"/>
        </w:rPr>
      </w:pPr>
      <w:r w:rsidRPr="00A85209">
        <w:rPr>
          <w:rFonts w:ascii="Times New Roman" w:hAnsi="Times New Roman" w:cs="Times New Roman"/>
          <w:b/>
          <w:bCs/>
          <w:sz w:val="30"/>
          <w:szCs w:val="30"/>
        </w:rPr>
        <w:t>Что нужно знать про ФИШИНГ:</w:t>
      </w:r>
    </w:p>
    <w:p w14:paraId="4F9DB193"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При осуществлении доступа к системе интернет-банкинг НЕЛЬЗЯ искать сайт банка путем поискового запроса в браузере и переходить по интернет-ссылке. Адрес сайта нужно знать и вводить «вручную» в адресной строке. Лучше использовать мобильное приложение, скачанное из официального источника. </w:t>
      </w:r>
    </w:p>
    <w:p w14:paraId="6FB2216D"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Акции от имени банков о выплате средств за прохождение анкетирования или опроса – ФЕЙК! </w:t>
      </w:r>
    </w:p>
    <w:p w14:paraId="1FB94850"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Не вводите личные или финансовые реквизиты после перехода по неизвестным ссылкам от незнакомцев</w:t>
      </w:r>
    </w:p>
    <w:p w14:paraId="2217E654"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Для получения денег на карту НЕ НУЖНЫ 3 цифры с обратной стороны карты и коды из SMS (это данные для списания средств!!!)</w:t>
      </w:r>
    </w:p>
    <w:p w14:paraId="1E780822" w14:textId="77777777" w:rsidR="006C2ED1" w:rsidRDefault="006C2ED1" w:rsidP="004E51B3">
      <w:pPr>
        <w:spacing w:after="0" w:line="240" w:lineRule="auto"/>
        <w:ind w:firstLine="720"/>
        <w:jc w:val="both"/>
        <w:rPr>
          <w:rFonts w:ascii="Times New Roman" w:hAnsi="Times New Roman" w:cs="Times New Roman"/>
          <w:b/>
          <w:bCs/>
          <w:sz w:val="30"/>
          <w:szCs w:val="30"/>
        </w:rPr>
      </w:pPr>
    </w:p>
    <w:p w14:paraId="09EBE003" w14:textId="1AF38F43" w:rsidR="004E51B3" w:rsidRPr="00A85209" w:rsidRDefault="006C2ED1" w:rsidP="004E51B3">
      <w:pPr>
        <w:spacing w:after="0" w:line="240" w:lineRule="auto"/>
        <w:ind w:firstLine="720"/>
        <w:jc w:val="both"/>
        <w:rPr>
          <w:rFonts w:ascii="Times New Roman" w:hAnsi="Times New Roman" w:cs="Times New Roman"/>
          <w:sz w:val="30"/>
          <w:szCs w:val="30"/>
        </w:rPr>
      </w:pPr>
      <w:r>
        <w:rPr>
          <w:rFonts w:ascii="Times New Roman" w:hAnsi="Times New Roman" w:cs="Times New Roman"/>
          <w:b/>
          <w:bCs/>
          <w:sz w:val="30"/>
          <w:szCs w:val="30"/>
        </w:rPr>
        <w:t xml:space="preserve">5. </w:t>
      </w:r>
      <w:r w:rsidRPr="00A85209">
        <w:rPr>
          <w:rFonts w:ascii="Times New Roman" w:hAnsi="Times New Roman" w:cs="Times New Roman"/>
          <w:b/>
          <w:bCs/>
          <w:sz w:val="30"/>
          <w:szCs w:val="30"/>
        </w:rPr>
        <w:t xml:space="preserve">Пятая схема </w:t>
      </w:r>
      <w:r w:rsidR="004E51B3" w:rsidRPr="00A85209">
        <w:rPr>
          <w:rFonts w:ascii="Times New Roman" w:hAnsi="Times New Roman" w:cs="Times New Roman"/>
          <w:b/>
          <w:bCs/>
          <w:sz w:val="30"/>
          <w:szCs w:val="30"/>
        </w:rPr>
        <w:t>– ИНТЕРНЕТ-ВЫМОГАТЕЛЬСТВО</w:t>
      </w:r>
    </w:p>
    <w:p w14:paraId="38FD8F1C" w14:textId="20AD2AF8"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 xml:space="preserve">В ходе доверительного общения в сети Интернет (например, с парнем от имени девушки в мессенджере или социальной сети) злоумышленник получает интимные материалы, после чего за неразглашение их требует перевода денежных средств. </w:t>
      </w:r>
    </w:p>
    <w:p w14:paraId="7267EB9A" w14:textId="1AA04B81" w:rsidR="004E51B3" w:rsidRDefault="00C95BE8" w:rsidP="004E51B3">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П</w:t>
      </w:r>
      <w:r w:rsidR="004E51B3" w:rsidRPr="00A85209">
        <w:rPr>
          <w:rFonts w:ascii="Times New Roman" w:hAnsi="Times New Roman" w:cs="Times New Roman"/>
          <w:sz w:val="30"/>
          <w:szCs w:val="30"/>
        </w:rPr>
        <w:t>ри аналогичных переписках с «обратной стороны сети» пользователь просит на Айфоне авторизоваться потерпевшего в чужой учетной записи iCloud по предоставленным реквизитам, после чего, зная пароль, удаленного блокирует телефон и требует деньги за разблокировку.</w:t>
      </w:r>
    </w:p>
    <w:p w14:paraId="127D4B8A" w14:textId="77777777" w:rsidR="00C95BE8" w:rsidRDefault="00C95BE8" w:rsidP="004E51B3">
      <w:pPr>
        <w:spacing w:after="0" w:line="240" w:lineRule="auto"/>
        <w:ind w:firstLine="720"/>
        <w:jc w:val="both"/>
        <w:rPr>
          <w:rFonts w:ascii="Times New Roman" w:hAnsi="Times New Roman" w:cs="Times New Roman"/>
          <w:b/>
          <w:bCs/>
          <w:sz w:val="30"/>
          <w:szCs w:val="30"/>
        </w:rPr>
      </w:pPr>
    </w:p>
    <w:p w14:paraId="6DAC307C" w14:textId="77777777" w:rsidR="0050478E" w:rsidRDefault="0050478E" w:rsidP="004E51B3">
      <w:pPr>
        <w:spacing w:after="0" w:line="240" w:lineRule="auto"/>
        <w:ind w:firstLine="720"/>
        <w:jc w:val="both"/>
        <w:rPr>
          <w:rFonts w:ascii="Times New Roman" w:hAnsi="Times New Roman" w:cs="Times New Roman"/>
          <w:b/>
          <w:bCs/>
          <w:sz w:val="30"/>
          <w:szCs w:val="30"/>
        </w:rPr>
      </w:pPr>
    </w:p>
    <w:p w14:paraId="01CD07CD" w14:textId="77777777" w:rsidR="0050478E" w:rsidRDefault="0050478E" w:rsidP="004E51B3">
      <w:pPr>
        <w:spacing w:after="0" w:line="240" w:lineRule="auto"/>
        <w:ind w:firstLine="720"/>
        <w:jc w:val="both"/>
        <w:rPr>
          <w:rFonts w:ascii="Times New Roman" w:hAnsi="Times New Roman" w:cs="Times New Roman"/>
          <w:b/>
          <w:bCs/>
          <w:sz w:val="30"/>
          <w:szCs w:val="30"/>
        </w:rPr>
      </w:pPr>
    </w:p>
    <w:p w14:paraId="17C66943" w14:textId="77777777" w:rsidR="004E51B3" w:rsidRPr="00A85209" w:rsidRDefault="004E51B3" w:rsidP="004E51B3">
      <w:pPr>
        <w:spacing w:after="0" w:line="240" w:lineRule="auto"/>
        <w:ind w:firstLine="720"/>
        <w:jc w:val="both"/>
        <w:rPr>
          <w:rFonts w:ascii="Times New Roman" w:hAnsi="Times New Roman" w:cs="Times New Roman"/>
          <w:sz w:val="30"/>
          <w:szCs w:val="30"/>
        </w:rPr>
      </w:pPr>
      <w:bookmarkStart w:id="0" w:name="_GoBack"/>
      <w:bookmarkEnd w:id="0"/>
      <w:r w:rsidRPr="00A85209">
        <w:rPr>
          <w:rFonts w:ascii="Times New Roman" w:hAnsi="Times New Roman" w:cs="Times New Roman"/>
          <w:b/>
          <w:bCs/>
          <w:sz w:val="30"/>
          <w:szCs w:val="30"/>
        </w:rPr>
        <w:t xml:space="preserve">НУЖНО ЗНАТЬ: </w:t>
      </w:r>
    </w:p>
    <w:p w14:paraId="31C0DBA0" w14:textId="5481F133" w:rsidR="004E51B3" w:rsidRPr="00A85209" w:rsidRDefault="00C95BE8" w:rsidP="004E51B3">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з</w:t>
      </w:r>
      <w:r w:rsidR="004E51B3" w:rsidRPr="00A85209">
        <w:rPr>
          <w:rFonts w:ascii="Times New Roman" w:hAnsi="Times New Roman" w:cs="Times New Roman"/>
          <w:sz w:val="30"/>
          <w:szCs w:val="30"/>
        </w:rPr>
        <w:t>а «аватаркой» друга или случайного знакомого может скрываться преступник, не стоит распространять в сети личные материалы или финансовые данные</w:t>
      </w:r>
      <w:r>
        <w:rPr>
          <w:rFonts w:ascii="Times New Roman" w:hAnsi="Times New Roman" w:cs="Times New Roman"/>
          <w:sz w:val="30"/>
          <w:szCs w:val="30"/>
        </w:rPr>
        <w:t>;</w:t>
      </w:r>
    </w:p>
    <w:p w14:paraId="4EB64A03" w14:textId="180F0899"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никогда не входите по просьбе случайных знакомых в учетную запрись iCloud или иные.</w:t>
      </w:r>
    </w:p>
    <w:p w14:paraId="01C9DE39" w14:textId="77777777" w:rsidR="004E51B3" w:rsidRDefault="004E51B3" w:rsidP="004E51B3">
      <w:pPr>
        <w:spacing w:after="0" w:line="240" w:lineRule="auto"/>
        <w:ind w:firstLine="720"/>
        <w:jc w:val="both"/>
        <w:rPr>
          <w:rFonts w:ascii="Times New Roman" w:hAnsi="Times New Roman" w:cs="Times New Roman"/>
          <w:b/>
          <w:bCs/>
          <w:sz w:val="30"/>
          <w:szCs w:val="30"/>
        </w:rPr>
      </w:pPr>
    </w:p>
    <w:p w14:paraId="385ECEE7" w14:textId="47B047C9"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b/>
          <w:bCs/>
          <w:sz w:val="30"/>
          <w:szCs w:val="30"/>
        </w:rPr>
        <w:t>6</w:t>
      </w:r>
      <w:r w:rsidR="00C95BE8">
        <w:rPr>
          <w:rFonts w:ascii="Times New Roman" w:hAnsi="Times New Roman" w:cs="Times New Roman"/>
          <w:b/>
          <w:bCs/>
          <w:sz w:val="30"/>
          <w:szCs w:val="30"/>
        </w:rPr>
        <w:t>.</w:t>
      </w:r>
      <w:r w:rsidRPr="00A85209">
        <w:rPr>
          <w:rFonts w:ascii="Times New Roman" w:hAnsi="Times New Roman" w:cs="Times New Roman"/>
          <w:b/>
          <w:bCs/>
          <w:sz w:val="30"/>
          <w:szCs w:val="30"/>
        </w:rPr>
        <w:t xml:space="preserve"> </w:t>
      </w:r>
      <w:r w:rsidR="00C95BE8" w:rsidRPr="00A85209">
        <w:rPr>
          <w:rFonts w:ascii="Times New Roman" w:hAnsi="Times New Roman" w:cs="Times New Roman"/>
          <w:b/>
          <w:bCs/>
          <w:sz w:val="30"/>
          <w:szCs w:val="30"/>
        </w:rPr>
        <w:t xml:space="preserve">Шестая схема </w:t>
      </w:r>
      <w:r w:rsidRPr="00A85209">
        <w:rPr>
          <w:rFonts w:ascii="Times New Roman" w:hAnsi="Times New Roman" w:cs="Times New Roman"/>
          <w:b/>
          <w:bCs/>
          <w:sz w:val="30"/>
          <w:szCs w:val="30"/>
        </w:rPr>
        <w:t>– «ФЕЙК-БОСС»</w:t>
      </w:r>
    </w:p>
    <w:p w14:paraId="2834557B" w14:textId="77777777" w:rsidR="004E51B3" w:rsidRPr="00A85209"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Злоумышленники изучают средства обмена сообщениями (данные участников переписки, содержание сообщений в чатах, группах, каналах и личных переписках (</w:t>
      </w:r>
      <w:r w:rsidRPr="00A85209">
        <w:rPr>
          <w:rFonts w:ascii="Times New Roman" w:hAnsi="Times New Roman" w:cs="Times New Roman"/>
          <w:sz w:val="30"/>
          <w:szCs w:val="30"/>
          <w:lang w:val="en-US"/>
        </w:rPr>
        <w:t>VIBER</w:t>
      </w:r>
      <w:r w:rsidRPr="00A85209">
        <w:rPr>
          <w:rFonts w:ascii="Times New Roman" w:hAnsi="Times New Roman" w:cs="Times New Roman"/>
          <w:sz w:val="30"/>
          <w:szCs w:val="30"/>
        </w:rPr>
        <w:t xml:space="preserve">, </w:t>
      </w:r>
      <w:r w:rsidRPr="00A85209">
        <w:rPr>
          <w:rFonts w:ascii="Times New Roman" w:hAnsi="Times New Roman" w:cs="Times New Roman"/>
          <w:sz w:val="30"/>
          <w:szCs w:val="30"/>
          <w:lang w:val="en-US"/>
        </w:rPr>
        <w:t>TELEGRAM</w:t>
      </w:r>
      <w:r w:rsidRPr="00A85209">
        <w:rPr>
          <w:rFonts w:ascii="Times New Roman" w:hAnsi="Times New Roman" w:cs="Times New Roman"/>
          <w:sz w:val="30"/>
          <w:szCs w:val="30"/>
        </w:rPr>
        <w:t xml:space="preserve">) в различных мессенджерах и социальных сетях, используемых работниками для коммуникации, определяют учетные записи руководителей, создают копии их учетных записей и вступают в личную переписку с иными участниками таких чатов. </w:t>
      </w:r>
    </w:p>
    <w:p w14:paraId="7AC006D4" w14:textId="77777777" w:rsidR="004E51B3" w:rsidRDefault="004E51B3" w:rsidP="004E51B3">
      <w:pPr>
        <w:spacing w:after="0" w:line="240" w:lineRule="auto"/>
        <w:ind w:firstLine="720"/>
        <w:jc w:val="both"/>
        <w:rPr>
          <w:rFonts w:ascii="Times New Roman" w:hAnsi="Times New Roman" w:cs="Times New Roman"/>
          <w:sz w:val="30"/>
          <w:szCs w:val="30"/>
        </w:rPr>
      </w:pPr>
      <w:r w:rsidRPr="00A85209">
        <w:rPr>
          <w:rFonts w:ascii="Times New Roman" w:hAnsi="Times New Roman" w:cs="Times New Roman"/>
          <w:sz w:val="30"/>
          <w:szCs w:val="30"/>
        </w:rPr>
        <w:t>В ходе переписки, выдавая себя ЗА РУКОВОДИТЕЛЯ, злоумышленник сообщает вымышленные сведения о том, что работником интересовались сотрудники правоохранительных органов (называет данные этих «сотрудников») и настаивает на сохранении конфиденциальности факта общения. Указанный психологический прием в ряде случаев снижает уровень критической оценки гражданином последующих действий преступников, обеспечивая беспрекословное выполнение поступающих от них указаний.</w:t>
      </w:r>
    </w:p>
    <w:p w14:paraId="33D2E73B" w14:textId="77777777" w:rsidR="004E51B3"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Далее гражданину поступают звонки посредством мессенджеров или телефонной связи от якобы сотрудников правоохранительных органов, а также банковских учреждений, в некоторых случаях с демонстрацией посредством мессенджеров фотографии поддельных служебных удостоверений. В ходе беседы псевдосотрудники убеждают в необходимости совершения определенных действий, в том числе по перечислению денежных средств под различными мошенническими предлогами.</w:t>
      </w:r>
    </w:p>
    <w:p w14:paraId="50BED77D" w14:textId="77777777" w:rsidR="00C95BE8" w:rsidRDefault="00C95BE8" w:rsidP="004E51B3">
      <w:pPr>
        <w:spacing w:after="0" w:line="240" w:lineRule="auto"/>
        <w:ind w:firstLine="720"/>
        <w:jc w:val="both"/>
        <w:rPr>
          <w:rFonts w:ascii="Times New Roman" w:hAnsi="Times New Roman" w:cs="Times New Roman"/>
          <w:b/>
          <w:bCs/>
          <w:sz w:val="30"/>
          <w:szCs w:val="30"/>
        </w:rPr>
      </w:pPr>
    </w:p>
    <w:p w14:paraId="3CFD91C8"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b/>
          <w:bCs/>
          <w:sz w:val="30"/>
          <w:szCs w:val="30"/>
        </w:rPr>
        <w:t>НУЖНО ЗНАТЬ:</w:t>
      </w:r>
    </w:p>
    <w:p w14:paraId="66CE8D35" w14:textId="1EFC23FD"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при поступлении подобных сообщений в мессенджерах проверять принадлежность соответствующей учетной записи тому лицу, именем которого учетная запись названа и (или) фотоизображение которого присутствует в профиле </w:t>
      </w:r>
      <w:r w:rsidR="00C95BE8">
        <w:rPr>
          <w:rFonts w:ascii="Times New Roman" w:hAnsi="Times New Roman" w:cs="Times New Roman"/>
          <w:sz w:val="30"/>
          <w:szCs w:val="30"/>
        </w:rPr>
        <w:t>–</w:t>
      </w:r>
      <w:r w:rsidRPr="00C15C7A">
        <w:rPr>
          <w:rFonts w:ascii="Times New Roman" w:hAnsi="Times New Roman" w:cs="Times New Roman"/>
          <w:sz w:val="30"/>
          <w:szCs w:val="30"/>
        </w:rPr>
        <w:t xml:space="preserve"> сверить абонентский номер (МЕССЕНЖЕР ПРОИНФОРМИРУЕТ, что номер собеседника не записан в вашей телефонной книге), связаться с владельцем учетной записи по иным каналам связи;</w:t>
      </w:r>
    </w:p>
    <w:p w14:paraId="1D0C0525" w14:textId="49FD512A"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никому не сообщать реквизиты банковских карт, аутентификационные данные для доступа к банковским счетам, содержание sms-сообщений, поступивших на личные абонентские номера, выполнять инструкции;</w:t>
      </w:r>
    </w:p>
    <w:p w14:paraId="712E1C94" w14:textId="161F9133"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в случае осуществления несанкционированного доступа к учетной записи интернет-мессенджера или социальной сети принимать незамедлительные меры по уведомлению о случившемся граждан, общение с которыми осуществлялось в указанном интернет-мессенджере или социальной сети, с целью предупреждения о возможных попытках осуществления в отношении них преступных действий; </w:t>
      </w:r>
    </w:p>
    <w:p w14:paraId="110B4631" w14:textId="54121C4E" w:rsidR="004E51B3"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незамедлительно информировать о выявленных попытках руководство организации (предприятия) для принятия мер по упреждению подобных действий и правоохранительные органы для реагирования.</w:t>
      </w:r>
    </w:p>
    <w:p w14:paraId="55D4C0D0" w14:textId="77777777" w:rsidR="00C95BE8" w:rsidRDefault="00C95BE8" w:rsidP="004E51B3">
      <w:pPr>
        <w:spacing w:after="0" w:line="240" w:lineRule="auto"/>
        <w:ind w:firstLine="720"/>
        <w:jc w:val="both"/>
        <w:rPr>
          <w:rFonts w:ascii="Times New Roman" w:hAnsi="Times New Roman" w:cs="Times New Roman"/>
          <w:b/>
          <w:bCs/>
          <w:sz w:val="30"/>
          <w:szCs w:val="30"/>
        </w:rPr>
      </w:pPr>
    </w:p>
    <w:p w14:paraId="789072FB"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b/>
          <w:bCs/>
          <w:sz w:val="30"/>
          <w:szCs w:val="30"/>
        </w:rPr>
        <w:t>Также (реже) в Гродненской области фиксируются иные схемы киберпреступлений:</w:t>
      </w:r>
    </w:p>
    <w:p w14:paraId="5897F554" w14:textId="5DF5DBA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оплата на сомнительных сайтах услуг оформления виз для выезда в другие страны;</w:t>
      </w:r>
    </w:p>
    <w:p w14:paraId="58AB71F4" w14:textId="3BF88BAE"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предоплата на аренду «жилья» после поиска объявлений в сети Интернет;</w:t>
      </w:r>
    </w:p>
    <w:p w14:paraId="443F80B2" w14:textId="49136F46"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хищение средств под видом оплаты выигрыша в сети Интернет;</w:t>
      </w:r>
    </w:p>
    <w:p w14:paraId="53390B73" w14:textId="09A09AD6"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перевод денег «возлюбленному», представляющемуся женщинам в переписке в мессенджере «военным», «врачом», «умирающим миллионером», «актером», попавшему в сложную ситуацию, требующую оплаты расходов для приезда в Республику Беларусь, растаможивания «ценного подарка» и т.п.  (например, известен факт общения от имени актера Киану Ривза);</w:t>
      </w:r>
    </w:p>
    <w:p w14:paraId="4E790C00" w14:textId="2EB6A5E4"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завладение деньгами путем фейковых объявлений о помощи больным людям (благотворительность)</w:t>
      </w:r>
      <w:r w:rsidR="00C95BE8">
        <w:rPr>
          <w:rFonts w:ascii="Times New Roman" w:hAnsi="Times New Roman" w:cs="Times New Roman"/>
          <w:sz w:val="30"/>
          <w:szCs w:val="30"/>
        </w:rPr>
        <w:t>;</w:t>
      </w:r>
      <w:r w:rsidRPr="00C15C7A">
        <w:rPr>
          <w:rFonts w:ascii="Times New Roman" w:hAnsi="Times New Roman" w:cs="Times New Roman"/>
          <w:sz w:val="30"/>
          <w:szCs w:val="30"/>
        </w:rPr>
        <w:t xml:space="preserve"> </w:t>
      </w:r>
    </w:p>
    <w:p w14:paraId="14CE31F2" w14:textId="2880F893"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хищение путем просьб об одолжении денежных средств в социальной сети или в мессенджере обратившемуся в переписке «другу».</w:t>
      </w:r>
    </w:p>
    <w:p w14:paraId="3006D633" w14:textId="77777777" w:rsidR="00C95BE8" w:rsidRDefault="00C95BE8" w:rsidP="004E51B3">
      <w:pPr>
        <w:spacing w:after="0" w:line="240" w:lineRule="auto"/>
        <w:ind w:firstLine="720"/>
        <w:jc w:val="both"/>
        <w:rPr>
          <w:rFonts w:ascii="Times New Roman" w:hAnsi="Times New Roman" w:cs="Times New Roman"/>
          <w:b/>
          <w:bCs/>
          <w:sz w:val="30"/>
          <w:szCs w:val="30"/>
        </w:rPr>
      </w:pPr>
    </w:p>
    <w:p w14:paraId="455ED181"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b/>
          <w:bCs/>
          <w:sz w:val="30"/>
          <w:szCs w:val="30"/>
        </w:rPr>
        <w:t>ВАЖНО ЗНАТЬ:</w:t>
      </w:r>
    </w:p>
    <w:p w14:paraId="61980B5E" w14:textId="33263A58" w:rsidR="004E51B3" w:rsidRPr="00C15C7A" w:rsidRDefault="00EC7972" w:rsidP="004E51B3">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р</w:t>
      </w:r>
      <w:r w:rsidR="004E51B3" w:rsidRPr="00C15C7A">
        <w:rPr>
          <w:rFonts w:ascii="Times New Roman" w:hAnsi="Times New Roman" w:cs="Times New Roman"/>
          <w:sz w:val="30"/>
          <w:szCs w:val="30"/>
        </w:rPr>
        <w:t>яд сайтов либо аккаунтов могут быть фейковыми, они создаются в любой точке мира, нельзя решать любые финансовые вопросы в сети Интернет, обстоятельства уточнять личным звонком или при встрече; нельзя сообщать личные и финансовые данные; переходить по неизвестным ссылкам и сайтам, когда потребуется ввод личных данных и реквизитов (паспортные данные, реквизиты БПК, коды из СМС, логины и пароли к ученым записям, скачивание программ, подтверждение запроса на подключение аккаунта на второе устройство и т.д.)</w:t>
      </w:r>
    </w:p>
    <w:p w14:paraId="20F8F642" w14:textId="77777777" w:rsidR="004E51B3"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К сожалению, дать рекомендации о поведении в каждом возможном случае нельзя, но всем гражданам в любой ситуации следует не терять бдительность, обдуманно относится ко всему происходящему в сети Интернет. Необходимо мыслить критически и не принимать поспешных решений. Посоветуйтесь с членами семьи или друзьями. Ведь в большинстве случаев излишняя доверчивость и неосмотрительность самих граждан способствует совершению вышеуказанных преступлений.</w:t>
      </w:r>
    </w:p>
    <w:p w14:paraId="5C991224" w14:textId="77777777" w:rsidR="00EC7972" w:rsidRDefault="00EC7972" w:rsidP="004E51B3">
      <w:pPr>
        <w:spacing w:after="0" w:line="240" w:lineRule="auto"/>
        <w:ind w:firstLine="720"/>
        <w:jc w:val="both"/>
        <w:rPr>
          <w:rFonts w:ascii="Times New Roman" w:hAnsi="Times New Roman" w:cs="Times New Roman"/>
          <w:b/>
          <w:bCs/>
          <w:sz w:val="30"/>
          <w:szCs w:val="30"/>
        </w:rPr>
      </w:pPr>
    </w:p>
    <w:p w14:paraId="0A0C050A" w14:textId="77777777" w:rsidR="004E51B3" w:rsidRPr="00C15C7A" w:rsidRDefault="004E51B3" w:rsidP="004E51B3">
      <w:pPr>
        <w:spacing w:after="0" w:line="240" w:lineRule="auto"/>
        <w:ind w:firstLine="720"/>
        <w:jc w:val="both"/>
        <w:rPr>
          <w:rFonts w:ascii="Times New Roman" w:hAnsi="Times New Roman" w:cs="Times New Roman"/>
          <w:b/>
          <w:bCs/>
          <w:sz w:val="30"/>
          <w:szCs w:val="30"/>
        </w:rPr>
      </w:pPr>
      <w:r w:rsidRPr="00C15C7A">
        <w:rPr>
          <w:rFonts w:ascii="Times New Roman" w:hAnsi="Times New Roman" w:cs="Times New Roman"/>
          <w:b/>
          <w:bCs/>
          <w:sz w:val="30"/>
          <w:szCs w:val="30"/>
        </w:rPr>
        <w:t>ФОРМЫ соучастия граждан в преступной деятельности мошенников:</w:t>
      </w:r>
    </w:p>
    <w:p w14:paraId="0A2A19EB" w14:textId="77777777" w:rsidR="004E51B3" w:rsidRPr="00C15C7A" w:rsidRDefault="004E51B3" w:rsidP="00EC7972">
      <w:pPr>
        <w:spacing w:after="0" w:line="240" w:lineRule="auto"/>
        <w:ind w:firstLine="708"/>
        <w:jc w:val="both"/>
        <w:rPr>
          <w:rFonts w:ascii="Times New Roman" w:hAnsi="Times New Roman" w:cs="Times New Roman"/>
          <w:sz w:val="30"/>
          <w:szCs w:val="30"/>
        </w:rPr>
      </w:pPr>
      <w:r w:rsidRPr="00C15C7A">
        <w:rPr>
          <w:rFonts w:ascii="Times New Roman" w:hAnsi="Times New Roman" w:cs="Times New Roman"/>
          <w:sz w:val="30"/>
          <w:szCs w:val="30"/>
        </w:rPr>
        <w:t>«работа» курьером: у обманутых граждан забрать/передать/перечислить деньги);</w:t>
      </w:r>
    </w:p>
    <w:p w14:paraId="0C30F237" w14:textId="45D7C518" w:rsidR="004E51B3" w:rsidRDefault="004E51B3" w:rsidP="00EC7972">
      <w:pPr>
        <w:spacing w:after="0" w:line="240" w:lineRule="auto"/>
        <w:ind w:firstLine="708"/>
        <w:jc w:val="both"/>
        <w:rPr>
          <w:rFonts w:ascii="Times New Roman" w:hAnsi="Times New Roman" w:cs="Times New Roman"/>
          <w:sz w:val="30"/>
          <w:szCs w:val="30"/>
        </w:rPr>
      </w:pPr>
      <w:r w:rsidRPr="00C15C7A">
        <w:rPr>
          <w:rFonts w:ascii="Times New Roman" w:hAnsi="Times New Roman" w:cs="Times New Roman"/>
          <w:sz w:val="30"/>
          <w:szCs w:val="30"/>
        </w:rPr>
        <w:t>продажа мошенникам банковских карт и их реквизитов (логин и пароль к интернет-банку), которые используются для вывода похищенных средств</w:t>
      </w:r>
      <w:r w:rsidR="00EC7972">
        <w:rPr>
          <w:rFonts w:ascii="Times New Roman" w:hAnsi="Times New Roman" w:cs="Times New Roman"/>
          <w:sz w:val="30"/>
          <w:szCs w:val="30"/>
        </w:rPr>
        <w:t>.</w:t>
      </w:r>
    </w:p>
    <w:p w14:paraId="4CC8D10A" w14:textId="77777777" w:rsidR="004E51B3" w:rsidRDefault="004E51B3" w:rsidP="00EC7972">
      <w:pPr>
        <w:spacing w:after="0" w:line="240" w:lineRule="auto"/>
        <w:ind w:firstLine="708"/>
        <w:jc w:val="both"/>
        <w:rPr>
          <w:rFonts w:ascii="Times New Roman" w:hAnsi="Times New Roman" w:cs="Times New Roman"/>
          <w:b/>
          <w:bCs/>
          <w:sz w:val="30"/>
          <w:szCs w:val="30"/>
        </w:rPr>
      </w:pPr>
      <w:r w:rsidRPr="00C15C7A">
        <w:rPr>
          <w:rFonts w:ascii="Times New Roman" w:hAnsi="Times New Roman" w:cs="Times New Roman"/>
          <w:b/>
          <w:bCs/>
          <w:sz w:val="30"/>
          <w:szCs w:val="30"/>
        </w:rPr>
        <w:t>Пример по делу «курьера»:</w:t>
      </w:r>
    </w:p>
    <w:p w14:paraId="4F085B27" w14:textId="01B100B7" w:rsidR="004E51B3" w:rsidRPr="00C15C7A" w:rsidRDefault="004E51B3" w:rsidP="004E51B3">
      <w:pPr>
        <w:spacing w:after="0" w:line="240" w:lineRule="auto"/>
        <w:ind w:firstLine="720"/>
        <w:jc w:val="both"/>
        <w:rPr>
          <w:rFonts w:ascii="Times New Roman" w:hAnsi="Times New Roman" w:cs="Times New Roman"/>
          <w:sz w:val="30"/>
          <w:szCs w:val="30"/>
        </w:rPr>
      </w:pPr>
      <w:r w:rsidRPr="00EC7972">
        <w:rPr>
          <w:rFonts w:ascii="Times New Roman" w:hAnsi="Times New Roman" w:cs="Times New Roman"/>
          <w:b/>
          <w:sz w:val="30"/>
          <w:szCs w:val="30"/>
        </w:rPr>
        <w:t>«Обманули и подставили:</w:t>
      </w:r>
      <w:r w:rsidRPr="00C15C7A">
        <w:rPr>
          <w:rFonts w:ascii="Times New Roman" w:hAnsi="Times New Roman" w:cs="Times New Roman"/>
          <w:sz w:val="30"/>
          <w:szCs w:val="30"/>
        </w:rPr>
        <w:t xml:space="preserve"> пенсионерка из Гродно поверила мошенникам и оказалась под следствием</w:t>
      </w:r>
      <w:r>
        <w:rPr>
          <w:rFonts w:ascii="Times New Roman" w:hAnsi="Times New Roman" w:cs="Times New Roman"/>
          <w:sz w:val="30"/>
          <w:szCs w:val="30"/>
        </w:rPr>
        <w:t>»</w:t>
      </w:r>
      <w:r w:rsidR="00EC7972">
        <w:rPr>
          <w:rFonts w:ascii="Times New Roman" w:hAnsi="Times New Roman" w:cs="Times New Roman"/>
          <w:sz w:val="30"/>
          <w:szCs w:val="30"/>
        </w:rPr>
        <w:t>.</w:t>
      </w:r>
    </w:p>
    <w:p w14:paraId="0E9DBDF0"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Гродненским межрайонным отделом Следственного комитета устанавливаются обстоятельства мошенничества, совершенного в особо крупном размере.</w:t>
      </w:r>
    </w:p>
    <w:p w14:paraId="548C60B3"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По данным следствия, в конце декабря прошлого года на домашний телефон 80-летней жительницы Гродно позвонил якобы «сотрудник Следственного комитета». С первых минут разговора он шокировал пенсионерку ложной информацией: на её имя оформлен кредит, по которому проведены сомнительные операции, часть из них – это переводы на финансирование экстремистской деятельности.</w:t>
      </w:r>
    </w:p>
    <w:p w14:paraId="28669BEE"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Злоумышленник убедил женщину, что за эти действия ей грозит уголовная ответственность, и заявил о необходимости срочно получить в Москве справку, подтверждающую её непричастность. При этом он не называл ни конкретных должностных лиц, ни адресов государственных учреждений, где можно получить такой документ.</w:t>
      </w:r>
    </w:p>
    <w:p w14:paraId="0378B854"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Испуганная возможными последствиями, пенсионерка без возражений выполняла все указания мошенников. Одним из «поручений» было забрать «документы» у двух жителей областного центра, которые якобы оказались в аналогичной ситуации, и отвезти их в Москву.</w:t>
      </w:r>
    </w:p>
    <w:p w14:paraId="49443134"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В тот же день женщина, передвигаясь на такси, поехала по указанным адресам, где её действительно ждали люди. Однако передавали они ей вовсе не документы, а денежные средства. Продолжая следовать инструкциям требовательного собеседника, жительница Гродно села в маршрутное такси, чтобы доехать до Минска. По пути транспорт остановили сотрудники ГАИ, которые обнаружили в её личных вещах более 84 тысяч рублей.</w:t>
      </w:r>
    </w:p>
    <w:p w14:paraId="582064B1"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На допросе женщина пояснила, что мошенники говорили с ней настолько убедительно, что у неё не возникло ни малейших сомнений в их искренности. О том, что незнакомые люди будут передавать ей деньги вместо документов, её никто не предупреждал.</w:t>
      </w:r>
    </w:p>
    <w:p w14:paraId="6DC3BB1B"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Гродненским межрайонным отделом Следственного комитета возбуждено уголовное дело по ч.4 ст.209 (мошенничество, совершенное в особо крупном размере) Уголовного кодекса Республики Беларусь.</w:t>
      </w:r>
    </w:p>
    <w:p w14:paraId="08EDEEBA" w14:textId="77777777"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Окончательная правовая оценка действиям фигурантки будет дана по результатам расследования.</w:t>
      </w:r>
    </w:p>
    <w:p w14:paraId="2AEC090C" w14:textId="4EF334B1" w:rsidR="004E51B3" w:rsidRPr="00C15C7A" w:rsidRDefault="004E51B3" w:rsidP="00EC7972">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Ответственность «курьера» за соучастие в преступлении </w:t>
      </w:r>
      <w:r w:rsidR="00EC7972">
        <w:rPr>
          <w:rFonts w:ascii="Times New Roman" w:hAnsi="Times New Roman" w:cs="Times New Roman"/>
          <w:sz w:val="30"/>
          <w:szCs w:val="30"/>
        </w:rPr>
        <w:t>–</w:t>
      </w:r>
      <w:r w:rsidRPr="00C15C7A">
        <w:rPr>
          <w:rFonts w:ascii="Times New Roman" w:hAnsi="Times New Roman" w:cs="Times New Roman"/>
          <w:sz w:val="30"/>
          <w:szCs w:val="30"/>
        </w:rPr>
        <w:t xml:space="preserve"> статья 209 Уголовного кодекса (максимальное наказание – до 12 лет лишения свободы со штрафом)</w:t>
      </w:r>
    </w:p>
    <w:p w14:paraId="3C23E308" w14:textId="05E05EF8" w:rsidR="004E51B3" w:rsidRPr="00C15C7A"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За продажу личной банковской карты либо реквизитов доступа к своему карт-счету </w:t>
      </w:r>
      <w:r w:rsidR="00153447">
        <w:rPr>
          <w:rFonts w:ascii="Times New Roman" w:hAnsi="Times New Roman" w:cs="Times New Roman"/>
          <w:sz w:val="30"/>
          <w:szCs w:val="30"/>
        </w:rPr>
        <w:t>–</w:t>
      </w:r>
      <w:r w:rsidRPr="00C15C7A">
        <w:rPr>
          <w:rFonts w:ascii="Times New Roman" w:hAnsi="Times New Roman" w:cs="Times New Roman"/>
          <w:sz w:val="30"/>
          <w:szCs w:val="30"/>
        </w:rPr>
        <w:t xml:space="preserve"> статья 12.35. КоАП (штраф от 20 до 50 базовых величин, общественные работы или арест)</w:t>
      </w:r>
    </w:p>
    <w:p w14:paraId="47C9834C" w14:textId="6F6B976F" w:rsidR="004E51B3"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rPr>
        <w:t xml:space="preserve">За продажу чужих банковских карт либо реквизитов доступа к </w:t>
      </w:r>
      <w:r>
        <w:rPr>
          <w:rFonts w:ascii="Times New Roman" w:hAnsi="Times New Roman" w:cs="Times New Roman"/>
          <w:sz w:val="30"/>
          <w:szCs w:val="30"/>
        </w:rPr>
        <w:t>ч</w:t>
      </w:r>
      <w:r w:rsidRPr="00C15C7A">
        <w:rPr>
          <w:rFonts w:ascii="Times New Roman" w:hAnsi="Times New Roman" w:cs="Times New Roman"/>
          <w:sz w:val="30"/>
          <w:szCs w:val="30"/>
        </w:rPr>
        <w:t xml:space="preserve">ужим карт-счетам) </w:t>
      </w:r>
      <w:r w:rsidR="00153447">
        <w:rPr>
          <w:rFonts w:ascii="Times New Roman" w:hAnsi="Times New Roman" w:cs="Times New Roman"/>
          <w:sz w:val="30"/>
          <w:szCs w:val="30"/>
        </w:rPr>
        <w:t>–</w:t>
      </w:r>
      <w:r w:rsidRPr="00C15C7A">
        <w:rPr>
          <w:rFonts w:ascii="Times New Roman" w:hAnsi="Times New Roman" w:cs="Times New Roman"/>
          <w:sz w:val="30"/>
          <w:szCs w:val="30"/>
        </w:rPr>
        <w:t xml:space="preserve"> статья 222 Уголовного кодекса (максимальное наказание до 10 лет лишения свободы)</w:t>
      </w:r>
      <w:r>
        <w:rPr>
          <w:rFonts w:ascii="Times New Roman" w:hAnsi="Times New Roman" w:cs="Times New Roman"/>
          <w:sz w:val="30"/>
          <w:szCs w:val="30"/>
        </w:rPr>
        <w:t>.</w:t>
      </w:r>
    </w:p>
    <w:p w14:paraId="2DDBE96D" w14:textId="77777777" w:rsidR="00153447" w:rsidRDefault="00153447" w:rsidP="004E51B3">
      <w:pPr>
        <w:spacing w:after="0" w:line="240" w:lineRule="auto"/>
        <w:ind w:firstLine="720"/>
        <w:jc w:val="both"/>
        <w:rPr>
          <w:rFonts w:ascii="Times New Roman" w:hAnsi="Times New Roman" w:cs="Times New Roman"/>
          <w:sz w:val="30"/>
          <w:szCs w:val="30"/>
        </w:rPr>
      </w:pPr>
    </w:p>
    <w:p w14:paraId="18BEC8D6" w14:textId="2830D4B2" w:rsidR="004E51B3" w:rsidRPr="00153447" w:rsidRDefault="004E51B3" w:rsidP="004E51B3">
      <w:pPr>
        <w:spacing w:after="0" w:line="240" w:lineRule="auto"/>
        <w:ind w:firstLine="720"/>
        <w:jc w:val="both"/>
        <w:rPr>
          <w:rFonts w:ascii="Times New Roman" w:hAnsi="Times New Roman" w:cs="Times New Roman"/>
          <w:b/>
          <w:sz w:val="30"/>
          <w:szCs w:val="30"/>
        </w:rPr>
      </w:pPr>
      <w:r w:rsidRPr="00153447">
        <w:rPr>
          <w:rFonts w:ascii="Times New Roman" w:hAnsi="Times New Roman" w:cs="Times New Roman"/>
          <w:b/>
          <w:sz w:val="30"/>
          <w:szCs w:val="30"/>
        </w:rPr>
        <w:t>ЛЮБЫЕ ДЕЙСТВИЯ В ИНТЕРНЕТЕ НАВСЕГДА ОСТАВЛЯЮТ ЦИФРОВОЙ ОТПЕЧАТОК (СЛЕДЫ), ПО КОТОРОМУ УСТАНАВЛИВАЮТ ВИНОВНОЕ ЛИЦО</w:t>
      </w:r>
    </w:p>
    <w:p w14:paraId="6A2B857E" w14:textId="35022A0F" w:rsidR="004E51B3" w:rsidRPr="00153447" w:rsidRDefault="004E51B3" w:rsidP="004E51B3">
      <w:pPr>
        <w:spacing w:after="0" w:line="240" w:lineRule="auto"/>
        <w:ind w:firstLine="720"/>
        <w:jc w:val="both"/>
        <w:rPr>
          <w:rFonts w:ascii="Times New Roman" w:hAnsi="Times New Roman" w:cs="Times New Roman"/>
          <w:b/>
          <w:sz w:val="30"/>
          <w:szCs w:val="30"/>
        </w:rPr>
      </w:pPr>
      <w:r w:rsidRPr="00153447">
        <w:rPr>
          <w:rFonts w:ascii="Times New Roman" w:hAnsi="Times New Roman" w:cs="Times New Roman"/>
          <w:b/>
          <w:sz w:val="30"/>
          <w:szCs w:val="30"/>
        </w:rPr>
        <w:t>ВСЯ ВЫЛОЖЕННАЯ В ИНТЕРНЕТ ЛИЧНАЯ и ФИНАНСОВАЯ ИНФОРМАЦИЯ МОЖЕТ БЫТЬ ИСПОЛЬЗОВАНА ПРОТИВ ВАС (ЦИФРОВОЕ ДОСЬЕ)</w:t>
      </w:r>
    </w:p>
    <w:p w14:paraId="376A5B4B" w14:textId="77777777" w:rsidR="001A1474" w:rsidRPr="001A1474" w:rsidRDefault="001A1474" w:rsidP="004E51B3">
      <w:pPr>
        <w:spacing w:after="0" w:line="240" w:lineRule="auto"/>
        <w:ind w:firstLine="720"/>
        <w:jc w:val="both"/>
        <w:rPr>
          <w:rFonts w:ascii="Times New Roman" w:hAnsi="Times New Roman" w:cs="Times New Roman"/>
          <w:sz w:val="30"/>
          <w:szCs w:val="30"/>
        </w:rPr>
      </w:pPr>
    </w:p>
    <w:p w14:paraId="22AD251E" w14:textId="37CC7051" w:rsidR="004E51B3" w:rsidRDefault="004E51B3"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sz w:val="30"/>
          <w:szCs w:val="30"/>
          <w:lang w:val="en-US"/>
        </w:rPr>
        <w:t>Telegram</w:t>
      </w:r>
      <w:r w:rsidRPr="00C15C7A">
        <w:rPr>
          <w:rFonts w:ascii="Times New Roman" w:hAnsi="Times New Roman" w:cs="Times New Roman"/>
          <w:sz w:val="30"/>
          <w:szCs w:val="30"/>
        </w:rPr>
        <w:t>-канал Следственного комитета, в котором публикуются актуальные схемы, используемые кибермошенниками и другая информация о противодействии киберпреступлениям</w:t>
      </w:r>
      <w:r>
        <w:rPr>
          <w:rFonts w:ascii="Times New Roman" w:hAnsi="Times New Roman" w:cs="Times New Roman"/>
          <w:sz w:val="30"/>
          <w:szCs w:val="30"/>
        </w:rPr>
        <w:t>:</w:t>
      </w:r>
    </w:p>
    <w:p w14:paraId="6775AA6A" w14:textId="2E40CBB9" w:rsidR="004E51B3" w:rsidRDefault="004E51B3" w:rsidP="004E51B3">
      <w:pPr>
        <w:spacing w:after="0" w:line="240" w:lineRule="auto"/>
        <w:ind w:firstLine="720"/>
        <w:rPr>
          <w:sz w:val="30"/>
          <w:szCs w:val="30"/>
        </w:rPr>
      </w:pPr>
    </w:p>
    <w:p w14:paraId="607A6802" w14:textId="0107F5B3" w:rsidR="004E51B3" w:rsidRDefault="004E51B3" w:rsidP="004E51B3">
      <w:pPr>
        <w:spacing w:after="0" w:line="240" w:lineRule="auto"/>
        <w:ind w:firstLine="720"/>
        <w:rPr>
          <w:sz w:val="30"/>
          <w:szCs w:val="30"/>
        </w:rPr>
      </w:pPr>
    </w:p>
    <w:p w14:paraId="28179F64" w14:textId="2969906C" w:rsidR="004E51B3" w:rsidRDefault="001A1474" w:rsidP="004E51B3">
      <w:pPr>
        <w:spacing w:after="0" w:line="240" w:lineRule="auto"/>
        <w:ind w:firstLine="720"/>
        <w:jc w:val="both"/>
        <w:rPr>
          <w:rFonts w:ascii="Times New Roman" w:hAnsi="Times New Roman" w:cs="Times New Roman"/>
          <w:sz w:val="30"/>
          <w:szCs w:val="30"/>
        </w:rPr>
      </w:pPr>
      <w:r w:rsidRPr="00C15C7A">
        <w:rPr>
          <w:rFonts w:ascii="Times New Roman" w:hAnsi="Times New Roman" w:cs="Times New Roman"/>
          <w:noProof/>
          <w:sz w:val="30"/>
          <w:szCs w:val="30"/>
          <w:lang w:eastAsia="ru-RU"/>
        </w:rPr>
        <w:drawing>
          <wp:anchor distT="0" distB="0" distL="114300" distR="114300" simplePos="0" relativeHeight="251658240" behindDoc="0" locked="0" layoutInCell="1" allowOverlap="1" wp14:anchorId="77585B28" wp14:editId="5657C928">
            <wp:simplePos x="0" y="0"/>
            <wp:positionH relativeFrom="margin">
              <wp:align>left</wp:align>
            </wp:positionH>
            <wp:positionV relativeFrom="paragraph">
              <wp:posOffset>-237490</wp:posOffset>
            </wp:positionV>
            <wp:extent cx="2181225" cy="3106420"/>
            <wp:effectExtent l="0" t="0" r="9525" b="0"/>
            <wp:wrapSquare wrapText="bothSides"/>
            <wp:docPr id="6" name="Объект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94E7794-C224-47D8-A488-8B88238A740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Объект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94E7794-C224-47D8-A488-8B88238A7402}"/>
                        </a:ext>
                      </a:extLst>
                    </pic:cNvPr>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81225" cy="3106420"/>
                    </a:xfrm>
                    <a:prstGeom prst="rect">
                      <a:avLst/>
                    </a:prstGeom>
                  </pic:spPr>
                </pic:pic>
              </a:graphicData>
            </a:graphic>
            <wp14:sizeRelH relativeFrom="margin">
              <wp14:pctWidth>0</wp14:pctWidth>
            </wp14:sizeRelH>
            <wp14:sizeRelV relativeFrom="margin">
              <wp14:pctHeight>0</wp14:pctHeight>
            </wp14:sizeRelV>
          </wp:anchor>
        </w:drawing>
      </w:r>
      <w:r w:rsidR="004E51B3">
        <w:rPr>
          <w:rFonts w:ascii="Times New Roman" w:hAnsi="Times New Roman" w:cs="Times New Roman"/>
          <w:sz w:val="30"/>
          <w:szCs w:val="30"/>
        </w:rPr>
        <w:t>Е</w:t>
      </w:r>
      <w:r w:rsidR="004E51B3" w:rsidRPr="00C15C7A">
        <w:rPr>
          <w:rFonts w:ascii="Times New Roman" w:hAnsi="Times New Roman" w:cs="Times New Roman"/>
          <w:sz w:val="30"/>
          <w:szCs w:val="30"/>
        </w:rPr>
        <w:t>женедельно по пятницам в эфире «Радио Гродно» в 17:50 отделом цифрового развития предварительного следствия УСК по Гродненской области жителям региона доводится актуальная информация о зафиксированных схемах киберпреступлений за неделю</w:t>
      </w:r>
      <w:r w:rsidR="004E51B3">
        <w:rPr>
          <w:rFonts w:ascii="Times New Roman" w:hAnsi="Times New Roman" w:cs="Times New Roman"/>
          <w:sz w:val="30"/>
          <w:szCs w:val="30"/>
        </w:rPr>
        <w:t>.</w:t>
      </w:r>
    </w:p>
    <w:sectPr w:rsidR="004E51B3" w:rsidSect="0020423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3E92D" w14:textId="77777777" w:rsidR="00301995" w:rsidRDefault="00301995" w:rsidP="00E959B0">
      <w:pPr>
        <w:spacing w:after="0" w:line="240" w:lineRule="auto"/>
      </w:pPr>
      <w:r>
        <w:separator/>
      </w:r>
    </w:p>
  </w:endnote>
  <w:endnote w:type="continuationSeparator" w:id="0">
    <w:p w14:paraId="67E1D1DF" w14:textId="77777777" w:rsidR="00301995" w:rsidRDefault="00301995" w:rsidP="00E9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4F9E3" w14:textId="77777777" w:rsidR="00301995" w:rsidRDefault="00301995" w:rsidP="00E959B0">
      <w:pPr>
        <w:spacing w:after="0" w:line="240" w:lineRule="auto"/>
      </w:pPr>
      <w:r>
        <w:separator/>
      </w:r>
    </w:p>
  </w:footnote>
  <w:footnote w:type="continuationSeparator" w:id="0">
    <w:p w14:paraId="3A54E81F" w14:textId="77777777" w:rsidR="00301995" w:rsidRDefault="00301995" w:rsidP="00E959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475F"/>
    <w:multiLevelType w:val="hybridMultilevel"/>
    <w:tmpl w:val="773A7340"/>
    <w:lvl w:ilvl="0" w:tplc="CC6CE8AC">
      <w:start w:val="1"/>
      <w:numFmt w:val="bullet"/>
      <w:lvlText w:val="•"/>
      <w:lvlJc w:val="left"/>
      <w:pPr>
        <w:tabs>
          <w:tab w:val="num" w:pos="720"/>
        </w:tabs>
        <w:ind w:left="720" w:hanging="360"/>
      </w:pPr>
      <w:rPr>
        <w:rFonts w:ascii="Arial" w:hAnsi="Arial" w:hint="default"/>
      </w:rPr>
    </w:lvl>
    <w:lvl w:ilvl="1" w:tplc="A9D6E414" w:tentative="1">
      <w:start w:val="1"/>
      <w:numFmt w:val="bullet"/>
      <w:lvlText w:val="•"/>
      <w:lvlJc w:val="left"/>
      <w:pPr>
        <w:tabs>
          <w:tab w:val="num" w:pos="1440"/>
        </w:tabs>
        <w:ind w:left="1440" w:hanging="360"/>
      </w:pPr>
      <w:rPr>
        <w:rFonts w:ascii="Arial" w:hAnsi="Arial" w:hint="default"/>
      </w:rPr>
    </w:lvl>
    <w:lvl w:ilvl="2" w:tplc="8D6A800E" w:tentative="1">
      <w:start w:val="1"/>
      <w:numFmt w:val="bullet"/>
      <w:lvlText w:val="•"/>
      <w:lvlJc w:val="left"/>
      <w:pPr>
        <w:tabs>
          <w:tab w:val="num" w:pos="2160"/>
        </w:tabs>
        <w:ind w:left="2160" w:hanging="360"/>
      </w:pPr>
      <w:rPr>
        <w:rFonts w:ascii="Arial" w:hAnsi="Arial" w:hint="default"/>
      </w:rPr>
    </w:lvl>
    <w:lvl w:ilvl="3" w:tplc="28F49F64" w:tentative="1">
      <w:start w:val="1"/>
      <w:numFmt w:val="bullet"/>
      <w:lvlText w:val="•"/>
      <w:lvlJc w:val="left"/>
      <w:pPr>
        <w:tabs>
          <w:tab w:val="num" w:pos="2880"/>
        </w:tabs>
        <w:ind w:left="2880" w:hanging="360"/>
      </w:pPr>
      <w:rPr>
        <w:rFonts w:ascii="Arial" w:hAnsi="Arial" w:hint="default"/>
      </w:rPr>
    </w:lvl>
    <w:lvl w:ilvl="4" w:tplc="545A98D2" w:tentative="1">
      <w:start w:val="1"/>
      <w:numFmt w:val="bullet"/>
      <w:lvlText w:val="•"/>
      <w:lvlJc w:val="left"/>
      <w:pPr>
        <w:tabs>
          <w:tab w:val="num" w:pos="3600"/>
        </w:tabs>
        <w:ind w:left="3600" w:hanging="360"/>
      </w:pPr>
      <w:rPr>
        <w:rFonts w:ascii="Arial" w:hAnsi="Arial" w:hint="default"/>
      </w:rPr>
    </w:lvl>
    <w:lvl w:ilvl="5" w:tplc="54D4D0D4" w:tentative="1">
      <w:start w:val="1"/>
      <w:numFmt w:val="bullet"/>
      <w:lvlText w:val="•"/>
      <w:lvlJc w:val="left"/>
      <w:pPr>
        <w:tabs>
          <w:tab w:val="num" w:pos="4320"/>
        </w:tabs>
        <w:ind w:left="4320" w:hanging="360"/>
      </w:pPr>
      <w:rPr>
        <w:rFonts w:ascii="Arial" w:hAnsi="Arial" w:hint="default"/>
      </w:rPr>
    </w:lvl>
    <w:lvl w:ilvl="6" w:tplc="0FD47CE0" w:tentative="1">
      <w:start w:val="1"/>
      <w:numFmt w:val="bullet"/>
      <w:lvlText w:val="•"/>
      <w:lvlJc w:val="left"/>
      <w:pPr>
        <w:tabs>
          <w:tab w:val="num" w:pos="5040"/>
        </w:tabs>
        <w:ind w:left="5040" w:hanging="360"/>
      </w:pPr>
      <w:rPr>
        <w:rFonts w:ascii="Arial" w:hAnsi="Arial" w:hint="default"/>
      </w:rPr>
    </w:lvl>
    <w:lvl w:ilvl="7" w:tplc="2D7EA53E" w:tentative="1">
      <w:start w:val="1"/>
      <w:numFmt w:val="bullet"/>
      <w:lvlText w:val="•"/>
      <w:lvlJc w:val="left"/>
      <w:pPr>
        <w:tabs>
          <w:tab w:val="num" w:pos="5760"/>
        </w:tabs>
        <w:ind w:left="5760" w:hanging="360"/>
      </w:pPr>
      <w:rPr>
        <w:rFonts w:ascii="Arial" w:hAnsi="Arial" w:hint="default"/>
      </w:rPr>
    </w:lvl>
    <w:lvl w:ilvl="8" w:tplc="EF901E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C16D0A"/>
    <w:multiLevelType w:val="hybridMultilevel"/>
    <w:tmpl w:val="AA449EE0"/>
    <w:lvl w:ilvl="0" w:tplc="67B64DAE">
      <w:start w:val="1"/>
      <w:numFmt w:val="bullet"/>
      <w:lvlText w:val="-"/>
      <w:lvlJc w:val="left"/>
      <w:pPr>
        <w:tabs>
          <w:tab w:val="num" w:pos="720"/>
        </w:tabs>
        <w:ind w:left="720" w:hanging="360"/>
      </w:pPr>
      <w:rPr>
        <w:rFonts w:ascii="Times New Roman" w:hAnsi="Times New Roman" w:hint="default"/>
      </w:rPr>
    </w:lvl>
    <w:lvl w:ilvl="1" w:tplc="5E3824AC" w:tentative="1">
      <w:start w:val="1"/>
      <w:numFmt w:val="bullet"/>
      <w:lvlText w:val="-"/>
      <w:lvlJc w:val="left"/>
      <w:pPr>
        <w:tabs>
          <w:tab w:val="num" w:pos="1440"/>
        </w:tabs>
        <w:ind w:left="1440" w:hanging="360"/>
      </w:pPr>
      <w:rPr>
        <w:rFonts w:ascii="Times New Roman" w:hAnsi="Times New Roman" w:hint="default"/>
      </w:rPr>
    </w:lvl>
    <w:lvl w:ilvl="2" w:tplc="35403442" w:tentative="1">
      <w:start w:val="1"/>
      <w:numFmt w:val="bullet"/>
      <w:lvlText w:val="-"/>
      <w:lvlJc w:val="left"/>
      <w:pPr>
        <w:tabs>
          <w:tab w:val="num" w:pos="2160"/>
        </w:tabs>
        <w:ind w:left="2160" w:hanging="360"/>
      </w:pPr>
      <w:rPr>
        <w:rFonts w:ascii="Times New Roman" w:hAnsi="Times New Roman" w:hint="default"/>
      </w:rPr>
    </w:lvl>
    <w:lvl w:ilvl="3" w:tplc="3A9CF352" w:tentative="1">
      <w:start w:val="1"/>
      <w:numFmt w:val="bullet"/>
      <w:lvlText w:val="-"/>
      <w:lvlJc w:val="left"/>
      <w:pPr>
        <w:tabs>
          <w:tab w:val="num" w:pos="2880"/>
        </w:tabs>
        <w:ind w:left="2880" w:hanging="360"/>
      </w:pPr>
      <w:rPr>
        <w:rFonts w:ascii="Times New Roman" w:hAnsi="Times New Roman" w:hint="default"/>
      </w:rPr>
    </w:lvl>
    <w:lvl w:ilvl="4" w:tplc="50E85BC2" w:tentative="1">
      <w:start w:val="1"/>
      <w:numFmt w:val="bullet"/>
      <w:lvlText w:val="-"/>
      <w:lvlJc w:val="left"/>
      <w:pPr>
        <w:tabs>
          <w:tab w:val="num" w:pos="3600"/>
        </w:tabs>
        <w:ind w:left="3600" w:hanging="360"/>
      </w:pPr>
      <w:rPr>
        <w:rFonts w:ascii="Times New Roman" w:hAnsi="Times New Roman" w:hint="default"/>
      </w:rPr>
    </w:lvl>
    <w:lvl w:ilvl="5" w:tplc="A25663A4" w:tentative="1">
      <w:start w:val="1"/>
      <w:numFmt w:val="bullet"/>
      <w:lvlText w:val="-"/>
      <w:lvlJc w:val="left"/>
      <w:pPr>
        <w:tabs>
          <w:tab w:val="num" w:pos="4320"/>
        </w:tabs>
        <w:ind w:left="4320" w:hanging="360"/>
      </w:pPr>
      <w:rPr>
        <w:rFonts w:ascii="Times New Roman" w:hAnsi="Times New Roman" w:hint="default"/>
      </w:rPr>
    </w:lvl>
    <w:lvl w:ilvl="6" w:tplc="19DC61B6" w:tentative="1">
      <w:start w:val="1"/>
      <w:numFmt w:val="bullet"/>
      <w:lvlText w:val="-"/>
      <w:lvlJc w:val="left"/>
      <w:pPr>
        <w:tabs>
          <w:tab w:val="num" w:pos="5040"/>
        </w:tabs>
        <w:ind w:left="5040" w:hanging="360"/>
      </w:pPr>
      <w:rPr>
        <w:rFonts w:ascii="Times New Roman" w:hAnsi="Times New Roman" w:hint="default"/>
      </w:rPr>
    </w:lvl>
    <w:lvl w:ilvl="7" w:tplc="E440E916" w:tentative="1">
      <w:start w:val="1"/>
      <w:numFmt w:val="bullet"/>
      <w:lvlText w:val="-"/>
      <w:lvlJc w:val="left"/>
      <w:pPr>
        <w:tabs>
          <w:tab w:val="num" w:pos="5760"/>
        </w:tabs>
        <w:ind w:left="5760" w:hanging="360"/>
      </w:pPr>
      <w:rPr>
        <w:rFonts w:ascii="Times New Roman" w:hAnsi="Times New Roman" w:hint="default"/>
      </w:rPr>
    </w:lvl>
    <w:lvl w:ilvl="8" w:tplc="B464EA7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76626CB"/>
    <w:multiLevelType w:val="hybridMultilevel"/>
    <w:tmpl w:val="A0E4F0FC"/>
    <w:lvl w:ilvl="0" w:tplc="D65E8D7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307369F6"/>
    <w:multiLevelType w:val="hybridMultilevel"/>
    <w:tmpl w:val="853CB1F4"/>
    <w:lvl w:ilvl="0" w:tplc="52B8B02E">
      <w:start w:val="1"/>
      <w:numFmt w:val="bullet"/>
      <w:lvlText w:val="-"/>
      <w:lvlJc w:val="left"/>
      <w:pPr>
        <w:tabs>
          <w:tab w:val="num" w:pos="720"/>
        </w:tabs>
        <w:ind w:left="720" w:hanging="360"/>
      </w:pPr>
      <w:rPr>
        <w:rFonts w:ascii="Times New Roman" w:hAnsi="Times New Roman" w:hint="default"/>
      </w:rPr>
    </w:lvl>
    <w:lvl w:ilvl="1" w:tplc="70FC1446" w:tentative="1">
      <w:start w:val="1"/>
      <w:numFmt w:val="bullet"/>
      <w:lvlText w:val="-"/>
      <w:lvlJc w:val="left"/>
      <w:pPr>
        <w:tabs>
          <w:tab w:val="num" w:pos="1440"/>
        </w:tabs>
        <w:ind w:left="1440" w:hanging="360"/>
      </w:pPr>
      <w:rPr>
        <w:rFonts w:ascii="Times New Roman" w:hAnsi="Times New Roman" w:hint="default"/>
      </w:rPr>
    </w:lvl>
    <w:lvl w:ilvl="2" w:tplc="45F8BB2A" w:tentative="1">
      <w:start w:val="1"/>
      <w:numFmt w:val="bullet"/>
      <w:lvlText w:val="-"/>
      <w:lvlJc w:val="left"/>
      <w:pPr>
        <w:tabs>
          <w:tab w:val="num" w:pos="2160"/>
        </w:tabs>
        <w:ind w:left="2160" w:hanging="360"/>
      </w:pPr>
      <w:rPr>
        <w:rFonts w:ascii="Times New Roman" w:hAnsi="Times New Roman" w:hint="default"/>
      </w:rPr>
    </w:lvl>
    <w:lvl w:ilvl="3" w:tplc="C346EC42" w:tentative="1">
      <w:start w:val="1"/>
      <w:numFmt w:val="bullet"/>
      <w:lvlText w:val="-"/>
      <w:lvlJc w:val="left"/>
      <w:pPr>
        <w:tabs>
          <w:tab w:val="num" w:pos="2880"/>
        </w:tabs>
        <w:ind w:left="2880" w:hanging="360"/>
      </w:pPr>
      <w:rPr>
        <w:rFonts w:ascii="Times New Roman" w:hAnsi="Times New Roman" w:hint="default"/>
      </w:rPr>
    </w:lvl>
    <w:lvl w:ilvl="4" w:tplc="39E45A5E" w:tentative="1">
      <w:start w:val="1"/>
      <w:numFmt w:val="bullet"/>
      <w:lvlText w:val="-"/>
      <w:lvlJc w:val="left"/>
      <w:pPr>
        <w:tabs>
          <w:tab w:val="num" w:pos="3600"/>
        </w:tabs>
        <w:ind w:left="3600" w:hanging="360"/>
      </w:pPr>
      <w:rPr>
        <w:rFonts w:ascii="Times New Roman" w:hAnsi="Times New Roman" w:hint="default"/>
      </w:rPr>
    </w:lvl>
    <w:lvl w:ilvl="5" w:tplc="1B9C9E08" w:tentative="1">
      <w:start w:val="1"/>
      <w:numFmt w:val="bullet"/>
      <w:lvlText w:val="-"/>
      <w:lvlJc w:val="left"/>
      <w:pPr>
        <w:tabs>
          <w:tab w:val="num" w:pos="4320"/>
        </w:tabs>
        <w:ind w:left="4320" w:hanging="360"/>
      </w:pPr>
      <w:rPr>
        <w:rFonts w:ascii="Times New Roman" w:hAnsi="Times New Roman" w:hint="default"/>
      </w:rPr>
    </w:lvl>
    <w:lvl w:ilvl="6" w:tplc="29AC2902" w:tentative="1">
      <w:start w:val="1"/>
      <w:numFmt w:val="bullet"/>
      <w:lvlText w:val="-"/>
      <w:lvlJc w:val="left"/>
      <w:pPr>
        <w:tabs>
          <w:tab w:val="num" w:pos="5040"/>
        </w:tabs>
        <w:ind w:left="5040" w:hanging="360"/>
      </w:pPr>
      <w:rPr>
        <w:rFonts w:ascii="Times New Roman" w:hAnsi="Times New Roman" w:hint="default"/>
      </w:rPr>
    </w:lvl>
    <w:lvl w:ilvl="7" w:tplc="9DF2EA4A" w:tentative="1">
      <w:start w:val="1"/>
      <w:numFmt w:val="bullet"/>
      <w:lvlText w:val="-"/>
      <w:lvlJc w:val="left"/>
      <w:pPr>
        <w:tabs>
          <w:tab w:val="num" w:pos="5760"/>
        </w:tabs>
        <w:ind w:left="5760" w:hanging="360"/>
      </w:pPr>
      <w:rPr>
        <w:rFonts w:ascii="Times New Roman" w:hAnsi="Times New Roman" w:hint="default"/>
      </w:rPr>
    </w:lvl>
    <w:lvl w:ilvl="8" w:tplc="977CE38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8031634"/>
    <w:multiLevelType w:val="hybridMultilevel"/>
    <w:tmpl w:val="534E6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1AA54C3"/>
    <w:multiLevelType w:val="hybridMultilevel"/>
    <w:tmpl w:val="F85ED926"/>
    <w:lvl w:ilvl="0" w:tplc="AA8C4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41BA37E4"/>
    <w:multiLevelType w:val="hybridMultilevel"/>
    <w:tmpl w:val="E668A89E"/>
    <w:lvl w:ilvl="0" w:tplc="3F6C9684">
      <w:start w:val="1"/>
      <w:numFmt w:val="bullet"/>
      <w:lvlText w:val="•"/>
      <w:lvlJc w:val="left"/>
      <w:pPr>
        <w:tabs>
          <w:tab w:val="num" w:pos="720"/>
        </w:tabs>
        <w:ind w:left="720" w:hanging="360"/>
      </w:pPr>
      <w:rPr>
        <w:rFonts w:ascii="Arial" w:hAnsi="Arial" w:hint="default"/>
      </w:rPr>
    </w:lvl>
    <w:lvl w:ilvl="1" w:tplc="D910C618" w:tentative="1">
      <w:start w:val="1"/>
      <w:numFmt w:val="bullet"/>
      <w:lvlText w:val="•"/>
      <w:lvlJc w:val="left"/>
      <w:pPr>
        <w:tabs>
          <w:tab w:val="num" w:pos="1440"/>
        </w:tabs>
        <w:ind w:left="1440" w:hanging="360"/>
      </w:pPr>
      <w:rPr>
        <w:rFonts w:ascii="Arial" w:hAnsi="Arial" w:hint="default"/>
      </w:rPr>
    </w:lvl>
    <w:lvl w:ilvl="2" w:tplc="2DC6819A" w:tentative="1">
      <w:start w:val="1"/>
      <w:numFmt w:val="bullet"/>
      <w:lvlText w:val="•"/>
      <w:lvlJc w:val="left"/>
      <w:pPr>
        <w:tabs>
          <w:tab w:val="num" w:pos="2160"/>
        </w:tabs>
        <w:ind w:left="2160" w:hanging="360"/>
      </w:pPr>
      <w:rPr>
        <w:rFonts w:ascii="Arial" w:hAnsi="Arial" w:hint="default"/>
      </w:rPr>
    </w:lvl>
    <w:lvl w:ilvl="3" w:tplc="7A489B1C" w:tentative="1">
      <w:start w:val="1"/>
      <w:numFmt w:val="bullet"/>
      <w:lvlText w:val="•"/>
      <w:lvlJc w:val="left"/>
      <w:pPr>
        <w:tabs>
          <w:tab w:val="num" w:pos="2880"/>
        </w:tabs>
        <w:ind w:left="2880" w:hanging="360"/>
      </w:pPr>
      <w:rPr>
        <w:rFonts w:ascii="Arial" w:hAnsi="Arial" w:hint="default"/>
      </w:rPr>
    </w:lvl>
    <w:lvl w:ilvl="4" w:tplc="2808412C" w:tentative="1">
      <w:start w:val="1"/>
      <w:numFmt w:val="bullet"/>
      <w:lvlText w:val="•"/>
      <w:lvlJc w:val="left"/>
      <w:pPr>
        <w:tabs>
          <w:tab w:val="num" w:pos="3600"/>
        </w:tabs>
        <w:ind w:left="3600" w:hanging="360"/>
      </w:pPr>
      <w:rPr>
        <w:rFonts w:ascii="Arial" w:hAnsi="Arial" w:hint="default"/>
      </w:rPr>
    </w:lvl>
    <w:lvl w:ilvl="5" w:tplc="92E849BE" w:tentative="1">
      <w:start w:val="1"/>
      <w:numFmt w:val="bullet"/>
      <w:lvlText w:val="•"/>
      <w:lvlJc w:val="left"/>
      <w:pPr>
        <w:tabs>
          <w:tab w:val="num" w:pos="4320"/>
        </w:tabs>
        <w:ind w:left="4320" w:hanging="360"/>
      </w:pPr>
      <w:rPr>
        <w:rFonts w:ascii="Arial" w:hAnsi="Arial" w:hint="default"/>
      </w:rPr>
    </w:lvl>
    <w:lvl w:ilvl="6" w:tplc="53265438" w:tentative="1">
      <w:start w:val="1"/>
      <w:numFmt w:val="bullet"/>
      <w:lvlText w:val="•"/>
      <w:lvlJc w:val="left"/>
      <w:pPr>
        <w:tabs>
          <w:tab w:val="num" w:pos="5040"/>
        </w:tabs>
        <w:ind w:left="5040" w:hanging="360"/>
      </w:pPr>
      <w:rPr>
        <w:rFonts w:ascii="Arial" w:hAnsi="Arial" w:hint="default"/>
      </w:rPr>
    </w:lvl>
    <w:lvl w:ilvl="7" w:tplc="4E7C513A" w:tentative="1">
      <w:start w:val="1"/>
      <w:numFmt w:val="bullet"/>
      <w:lvlText w:val="•"/>
      <w:lvlJc w:val="left"/>
      <w:pPr>
        <w:tabs>
          <w:tab w:val="num" w:pos="5760"/>
        </w:tabs>
        <w:ind w:left="5760" w:hanging="360"/>
      </w:pPr>
      <w:rPr>
        <w:rFonts w:ascii="Arial" w:hAnsi="Arial" w:hint="default"/>
      </w:rPr>
    </w:lvl>
    <w:lvl w:ilvl="8" w:tplc="84F883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AD1B55"/>
    <w:multiLevelType w:val="hybridMultilevel"/>
    <w:tmpl w:val="8A962B7A"/>
    <w:lvl w:ilvl="0" w:tplc="53427142">
      <w:start w:val="1"/>
      <w:numFmt w:val="bullet"/>
      <w:lvlText w:val="•"/>
      <w:lvlJc w:val="left"/>
      <w:pPr>
        <w:tabs>
          <w:tab w:val="num" w:pos="720"/>
        </w:tabs>
        <w:ind w:left="720" w:hanging="360"/>
      </w:pPr>
      <w:rPr>
        <w:rFonts w:ascii="Arial" w:hAnsi="Arial" w:hint="default"/>
      </w:rPr>
    </w:lvl>
    <w:lvl w:ilvl="1" w:tplc="5C6AC3E2" w:tentative="1">
      <w:start w:val="1"/>
      <w:numFmt w:val="bullet"/>
      <w:lvlText w:val="•"/>
      <w:lvlJc w:val="left"/>
      <w:pPr>
        <w:tabs>
          <w:tab w:val="num" w:pos="1440"/>
        </w:tabs>
        <w:ind w:left="1440" w:hanging="360"/>
      </w:pPr>
      <w:rPr>
        <w:rFonts w:ascii="Arial" w:hAnsi="Arial" w:hint="default"/>
      </w:rPr>
    </w:lvl>
    <w:lvl w:ilvl="2" w:tplc="639A630E" w:tentative="1">
      <w:start w:val="1"/>
      <w:numFmt w:val="bullet"/>
      <w:lvlText w:val="•"/>
      <w:lvlJc w:val="left"/>
      <w:pPr>
        <w:tabs>
          <w:tab w:val="num" w:pos="2160"/>
        </w:tabs>
        <w:ind w:left="2160" w:hanging="360"/>
      </w:pPr>
      <w:rPr>
        <w:rFonts w:ascii="Arial" w:hAnsi="Arial" w:hint="default"/>
      </w:rPr>
    </w:lvl>
    <w:lvl w:ilvl="3" w:tplc="958207B6" w:tentative="1">
      <w:start w:val="1"/>
      <w:numFmt w:val="bullet"/>
      <w:lvlText w:val="•"/>
      <w:lvlJc w:val="left"/>
      <w:pPr>
        <w:tabs>
          <w:tab w:val="num" w:pos="2880"/>
        </w:tabs>
        <w:ind w:left="2880" w:hanging="360"/>
      </w:pPr>
      <w:rPr>
        <w:rFonts w:ascii="Arial" w:hAnsi="Arial" w:hint="default"/>
      </w:rPr>
    </w:lvl>
    <w:lvl w:ilvl="4" w:tplc="37AADE68" w:tentative="1">
      <w:start w:val="1"/>
      <w:numFmt w:val="bullet"/>
      <w:lvlText w:val="•"/>
      <w:lvlJc w:val="left"/>
      <w:pPr>
        <w:tabs>
          <w:tab w:val="num" w:pos="3600"/>
        </w:tabs>
        <w:ind w:left="3600" w:hanging="360"/>
      </w:pPr>
      <w:rPr>
        <w:rFonts w:ascii="Arial" w:hAnsi="Arial" w:hint="default"/>
      </w:rPr>
    </w:lvl>
    <w:lvl w:ilvl="5" w:tplc="E94479E6" w:tentative="1">
      <w:start w:val="1"/>
      <w:numFmt w:val="bullet"/>
      <w:lvlText w:val="•"/>
      <w:lvlJc w:val="left"/>
      <w:pPr>
        <w:tabs>
          <w:tab w:val="num" w:pos="4320"/>
        </w:tabs>
        <w:ind w:left="4320" w:hanging="360"/>
      </w:pPr>
      <w:rPr>
        <w:rFonts w:ascii="Arial" w:hAnsi="Arial" w:hint="default"/>
      </w:rPr>
    </w:lvl>
    <w:lvl w:ilvl="6" w:tplc="EBB067AA" w:tentative="1">
      <w:start w:val="1"/>
      <w:numFmt w:val="bullet"/>
      <w:lvlText w:val="•"/>
      <w:lvlJc w:val="left"/>
      <w:pPr>
        <w:tabs>
          <w:tab w:val="num" w:pos="5040"/>
        </w:tabs>
        <w:ind w:left="5040" w:hanging="360"/>
      </w:pPr>
      <w:rPr>
        <w:rFonts w:ascii="Arial" w:hAnsi="Arial" w:hint="default"/>
      </w:rPr>
    </w:lvl>
    <w:lvl w:ilvl="7" w:tplc="7562BEC8" w:tentative="1">
      <w:start w:val="1"/>
      <w:numFmt w:val="bullet"/>
      <w:lvlText w:val="•"/>
      <w:lvlJc w:val="left"/>
      <w:pPr>
        <w:tabs>
          <w:tab w:val="num" w:pos="5760"/>
        </w:tabs>
        <w:ind w:left="5760" w:hanging="360"/>
      </w:pPr>
      <w:rPr>
        <w:rFonts w:ascii="Arial" w:hAnsi="Arial" w:hint="default"/>
      </w:rPr>
    </w:lvl>
    <w:lvl w:ilvl="8" w:tplc="834A38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511100"/>
    <w:multiLevelType w:val="hybridMultilevel"/>
    <w:tmpl w:val="B1440E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5933786"/>
    <w:multiLevelType w:val="hybridMultilevel"/>
    <w:tmpl w:val="804E96E0"/>
    <w:lvl w:ilvl="0" w:tplc="A86CDDCC">
      <w:start w:val="1"/>
      <w:numFmt w:val="bullet"/>
      <w:lvlText w:val="•"/>
      <w:lvlJc w:val="left"/>
      <w:pPr>
        <w:tabs>
          <w:tab w:val="num" w:pos="720"/>
        </w:tabs>
        <w:ind w:left="720" w:hanging="360"/>
      </w:pPr>
      <w:rPr>
        <w:rFonts w:ascii="Arial" w:hAnsi="Arial" w:hint="default"/>
      </w:rPr>
    </w:lvl>
    <w:lvl w:ilvl="1" w:tplc="6F5C8F4E" w:tentative="1">
      <w:start w:val="1"/>
      <w:numFmt w:val="bullet"/>
      <w:lvlText w:val="•"/>
      <w:lvlJc w:val="left"/>
      <w:pPr>
        <w:tabs>
          <w:tab w:val="num" w:pos="1440"/>
        </w:tabs>
        <w:ind w:left="1440" w:hanging="360"/>
      </w:pPr>
      <w:rPr>
        <w:rFonts w:ascii="Arial" w:hAnsi="Arial" w:hint="default"/>
      </w:rPr>
    </w:lvl>
    <w:lvl w:ilvl="2" w:tplc="1E9A4816" w:tentative="1">
      <w:start w:val="1"/>
      <w:numFmt w:val="bullet"/>
      <w:lvlText w:val="•"/>
      <w:lvlJc w:val="left"/>
      <w:pPr>
        <w:tabs>
          <w:tab w:val="num" w:pos="2160"/>
        </w:tabs>
        <w:ind w:left="2160" w:hanging="360"/>
      </w:pPr>
      <w:rPr>
        <w:rFonts w:ascii="Arial" w:hAnsi="Arial" w:hint="default"/>
      </w:rPr>
    </w:lvl>
    <w:lvl w:ilvl="3" w:tplc="F3C68E1E" w:tentative="1">
      <w:start w:val="1"/>
      <w:numFmt w:val="bullet"/>
      <w:lvlText w:val="•"/>
      <w:lvlJc w:val="left"/>
      <w:pPr>
        <w:tabs>
          <w:tab w:val="num" w:pos="2880"/>
        </w:tabs>
        <w:ind w:left="2880" w:hanging="360"/>
      </w:pPr>
      <w:rPr>
        <w:rFonts w:ascii="Arial" w:hAnsi="Arial" w:hint="default"/>
      </w:rPr>
    </w:lvl>
    <w:lvl w:ilvl="4" w:tplc="B2B6A302" w:tentative="1">
      <w:start w:val="1"/>
      <w:numFmt w:val="bullet"/>
      <w:lvlText w:val="•"/>
      <w:lvlJc w:val="left"/>
      <w:pPr>
        <w:tabs>
          <w:tab w:val="num" w:pos="3600"/>
        </w:tabs>
        <w:ind w:left="3600" w:hanging="360"/>
      </w:pPr>
      <w:rPr>
        <w:rFonts w:ascii="Arial" w:hAnsi="Arial" w:hint="default"/>
      </w:rPr>
    </w:lvl>
    <w:lvl w:ilvl="5" w:tplc="F0E4EB24" w:tentative="1">
      <w:start w:val="1"/>
      <w:numFmt w:val="bullet"/>
      <w:lvlText w:val="•"/>
      <w:lvlJc w:val="left"/>
      <w:pPr>
        <w:tabs>
          <w:tab w:val="num" w:pos="4320"/>
        </w:tabs>
        <w:ind w:left="4320" w:hanging="360"/>
      </w:pPr>
      <w:rPr>
        <w:rFonts w:ascii="Arial" w:hAnsi="Arial" w:hint="default"/>
      </w:rPr>
    </w:lvl>
    <w:lvl w:ilvl="6" w:tplc="48508DF8" w:tentative="1">
      <w:start w:val="1"/>
      <w:numFmt w:val="bullet"/>
      <w:lvlText w:val="•"/>
      <w:lvlJc w:val="left"/>
      <w:pPr>
        <w:tabs>
          <w:tab w:val="num" w:pos="5040"/>
        </w:tabs>
        <w:ind w:left="5040" w:hanging="360"/>
      </w:pPr>
      <w:rPr>
        <w:rFonts w:ascii="Arial" w:hAnsi="Arial" w:hint="default"/>
      </w:rPr>
    </w:lvl>
    <w:lvl w:ilvl="7" w:tplc="D5E0A33C" w:tentative="1">
      <w:start w:val="1"/>
      <w:numFmt w:val="bullet"/>
      <w:lvlText w:val="•"/>
      <w:lvlJc w:val="left"/>
      <w:pPr>
        <w:tabs>
          <w:tab w:val="num" w:pos="5760"/>
        </w:tabs>
        <w:ind w:left="5760" w:hanging="360"/>
      </w:pPr>
      <w:rPr>
        <w:rFonts w:ascii="Arial" w:hAnsi="Arial" w:hint="default"/>
      </w:rPr>
    </w:lvl>
    <w:lvl w:ilvl="8" w:tplc="C4B4C5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D380401"/>
    <w:multiLevelType w:val="hybridMultilevel"/>
    <w:tmpl w:val="F70062E4"/>
    <w:lvl w:ilvl="0" w:tplc="1C66DA4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1" w15:restartNumberingAfterBreak="0">
    <w:nsid w:val="5D41560C"/>
    <w:multiLevelType w:val="hybridMultilevel"/>
    <w:tmpl w:val="88709714"/>
    <w:lvl w:ilvl="0" w:tplc="6E74D0EC">
      <w:start w:val="1"/>
      <w:numFmt w:val="bullet"/>
      <w:lvlText w:val="•"/>
      <w:lvlJc w:val="left"/>
      <w:pPr>
        <w:tabs>
          <w:tab w:val="num" w:pos="720"/>
        </w:tabs>
        <w:ind w:left="720" w:hanging="360"/>
      </w:pPr>
      <w:rPr>
        <w:rFonts w:ascii="Arial" w:hAnsi="Arial" w:hint="default"/>
      </w:rPr>
    </w:lvl>
    <w:lvl w:ilvl="1" w:tplc="89924BB4" w:tentative="1">
      <w:start w:val="1"/>
      <w:numFmt w:val="bullet"/>
      <w:lvlText w:val="•"/>
      <w:lvlJc w:val="left"/>
      <w:pPr>
        <w:tabs>
          <w:tab w:val="num" w:pos="1440"/>
        </w:tabs>
        <w:ind w:left="1440" w:hanging="360"/>
      </w:pPr>
      <w:rPr>
        <w:rFonts w:ascii="Arial" w:hAnsi="Arial" w:hint="default"/>
      </w:rPr>
    </w:lvl>
    <w:lvl w:ilvl="2" w:tplc="86D2B0F6" w:tentative="1">
      <w:start w:val="1"/>
      <w:numFmt w:val="bullet"/>
      <w:lvlText w:val="•"/>
      <w:lvlJc w:val="left"/>
      <w:pPr>
        <w:tabs>
          <w:tab w:val="num" w:pos="2160"/>
        </w:tabs>
        <w:ind w:left="2160" w:hanging="360"/>
      </w:pPr>
      <w:rPr>
        <w:rFonts w:ascii="Arial" w:hAnsi="Arial" w:hint="default"/>
      </w:rPr>
    </w:lvl>
    <w:lvl w:ilvl="3" w:tplc="439AB5D2" w:tentative="1">
      <w:start w:val="1"/>
      <w:numFmt w:val="bullet"/>
      <w:lvlText w:val="•"/>
      <w:lvlJc w:val="left"/>
      <w:pPr>
        <w:tabs>
          <w:tab w:val="num" w:pos="2880"/>
        </w:tabs>
        <w:ind w:left="2880" w:hanging="360"/>
      </w:pPr>
      <w:rPr>
        <w:rFonts w:ascii="Arial" w:hAnsi="Arial" w:hint="default"/>
      </w:rPr>
    </w:lvl>
    <w:lvl w:ilvl="4" w:tplc="C1DA51A0" w:tentative="1">
      <w:start w:val="1"/>
      <w:numFmt w:val="bullet"/>
      <w:lvlText w:val="•"/>
      <w:lvlJc w:val="left"/>
      <w:pPr>
        <w:tabs>
          <w:tab w:val="num" w:pos="3600"/>
        </w:tabs>
        <w:ind w:left="3600" w:hanging="360"/>
      </w:pPr>
      <w:rPr>
        <w:rFonts w:ascii="Arial" w:hAnsi="Arial" w:hint="default"/>
      </w:rPr>
    </w:lvl>
    <w:lvl w:ilvl="5" w:tplc="FBCA1F0E" w:tentative="1">
      <w:start w:val="1"/>
      <w:numFmt w:val="bullet"/>
      <w:lvlText w:val="•"/>
      <w:lvlJc w:val="left"/>
      <w:pPr>
        <w:tabs>
          <w:tab w:val="num" w:pos="4320"/>
        </w:tabs>
        <w:ind w:left="4320" w:hanging="360"/>
      </w:pPr>
      <w:rPr>
        <w:rFonts w:ascii="Arial" w:hAnsi="Arial" w:hint="default"/>
      </w:rPr>
    </w:lvl>
    <w:lvl w:ilvl="6" w:tplc="C5723380" w:tentative="1">
      <w:start w:val="1"/>
      <w:numFmt w:val="bullet"/>
      <w:lvlText w:val="•"/>
      <w:lvlJc w:val="left"/>
      <w:pPr>
        <w:tabs>
          <w:tab w:val="num" w:pos="5040"/>
        </w:tabs>
        <w:ind w:left="5040" w:hanging="360"/>
      </w:pPr>
      <w:rPr>
        <w:rFonts w:ascii="Arial" w:hAnsi="Arial" w:hint="default"/>
      </w:rPr>
    </w:lvl>
    <w:lvl w:ilvl="7" w:tplc="43E2A646" w:tentative="1">
      <w:start w:val="1"/>
      <w:numFmt w:val="bullet"/>
      <w:lvlText w:val="•"/>
      <w:lvlJc w:val="left"/>
      <w:pPr>
        <w:tabs>
          <w:tab w:val="num" w:pos="5760"/>
        </w:tabs>
        <w:ind w:left="5760" w:hanging="360"/>
      </w:pPr>
      <w:rPr>
        <w:rFonts w:ascii="Arial" w:hAnsi="Arial" w:hint="default"/>
      </w:rPr>
    </w:lvl>
    <w:lvl w:ilvl="8" w:tplc="5114D7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A929AC"/>
    <w:multiLevelType w:val="hybridMultilevel"/>
    <w:tmpl w:val="AC0A7136"/>
    <w:lvl w:ilvl="0" w:tplc="9B1C3048">
      <w:start w:val="1"/>
      <w:numFmt w:val="bullet"/>
      <w:lvlText w:val="•"/>
      <w:lvlJc w:val="left"/>
      <w:pPr>
        <w:tabs>
          <w:tab w:val="num" w:pos="720"/>
        </w:tabs>
        <w:ind w:left="720" w:hanging="360"/>
      </w:pPr>
      <w:rPr>
        <w:rFonts w:ascii="Arial" w:hAnsi="Arial" w:hint="default"/>
      </w:rPr>
    </w:lvl>
    <w:lvl w:ilvl="1" w:tplc="95A420CC" w:tentative="1">
      <w:start w:val="1"/>
      <w:numFmt w:val="bullet"/>
      <w:lvlText w:val="•"/>
      <w:lvlJc w:val="left"/>
      <w:pPr>
        <w:tabs>
          <w:tab w:val="num" w:pos="1440"/>
        </w:tabs>
        <w:ind w:left="1440" w:hanging="360"/>
      </w:pPr>
      <w:rPr>
        <w:rFonts w:ascii="Arial" w:hAnsi="Arial" w:hint="default"/>
      </w:rPr>
    </w:lvl>
    <w:lvl w:ilvl="2" w:tplc="8F2ADF24" w:tentative="1">
      <w:start w:val="1"/>
      <w:numFmt w:val="bullet"/>
      <w:lvlText w:val="•"/>
      <w:lvlJc w:val="left"/>
      <w:pPr>
        <w:tabs>
          <w:tab w:val="num" w:pos="2160"/>
        </w:tabs>
        <w:ind w:left="2160" w:hanging="360"/>
      </w:pPr>
      <w:rPr>
        <w:rFonts w:ascii="Arial" w:hAnsi="Arial" w:hint="default"/>
      </w:rPr>
    </w:lvl>
    <w:lvl w:ilvl="3" w:tplc="F6407FF0" w:tentative="1">
      <w:start w:val="1"/>
      <w:numFmt w:val="bullet"/>
      <w:lvlText w:val="•"/>
      <w:lvlJc w:val="left"/>
      <w:pPr>
        <w:tabs>
          <w:tab w:val="num" w:pos="2880"/>
        </w:tabs>
        <w:ind w:left="2880" w:hanging="360"/>
      </w:pPr>
      <w:rPr>
        <w:rFonts w:ascii="Arial" w:hAnsi="Arial" w:hint="default"/>
      </w:rPr>
    </w:lvl>
    <w:lvl w:ilvl="4" w:tplc="A1FE309C" w:tentative="1">
      <w:start w:val="1"/>
      <w:numFmt w:val="bullet"/>
      <w:lvlText w:val="•"/>
      <w:lvlJc w:val="left"/>
      <w:pPr>
        <w:tabs>
          <w:tab w:val="num" w:pos="3600"/>
        </w:tabs>
        <w:ind w:left="3600" w:hanging="360"/>
      </w:pPr>
      <w:rPr>
        <w:rFonts w:ascii="Arial" w:hAnsi="Arial" w:hint="default"/>
      </w:rPr>
    </w:lvl>
    <w:lvl w:ilvl="5" w:tplc="15DAAB1E" w:tentative="1">
      <w:start w:val="1"/>
      <w:numFmt w:val="bullet"/>
      <w:lvlText w:val="•"/>
      <w:lvlJc w:val="left"/>
      <w:pPr>
        <w:tabs>
          <w:tab w:val="num" w:pos="4320"/>
        </w:tabs>
        <w:ind w:left="4320" w:hanging="360"/>
      </w:pPr>
      <w:rPr>
        <w:rFonts w:ascii="Arial" w:hAnsi="Arial" w:hint="default"/>
      </w:rPr>
    </w:lvl>
    <w:lvl w:ilvl="6" w:tplc="0F58188A" w:tentative="1">
      <w:start w:val="1"/>
      <w:numFmt w:val="bullet"/>
      <w:lvlText w:val="•"/>
      <w:lvlJc w:val="left"/>
      <w:pPr>
        <w:tabs>
          <w:tab w:val="num" w:pos="5040"/>
        </w:tabs>
        <w:ind w:left="5040" w:hanging="360"/>
      </w:pPr>
      <w:rPr>
        <w:rFonts w:ascii="Arial" w:hAnsi="Arial" w:hint="default"/>
      </w:rPr>
    </w:lvl>
    <w:lvl w:ilvl="7" w:tplc="C47A19BA" w:tentative="1">
      <w:start w:val="1"/>
      <w:numFmt w:val="bullet"/>
      <w:lvlText w:val="•"/>
      <w:lvlJc w:val="left"/>
      <w:pPr>
        <w:tabs>
          <w:tab w:val="num" w:pos="5760"/>
        </w:tabs>
        <w:ind w:left="5760" w:hanging="360"/>
      </w:pPr>
      <w:rPr>
        <w:rFonts w:ascii="Arial" w:hAnsi="Arial" w:hint="default"/>
      </w:rPr>
    </w:lvl>
    <w:lvl w:ilvl="8" w:tplc="4C34BB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27C57D8"/>
    <w:multiLevelType w:val="hybridMultilevel"/>
    <w:tmpl w:val="71F06BEA"/>
    <w:lvl w:ilvl="0" w:tplc="1F405AD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15:restartNumberingAfterBreak="0">
    <w:nsid w:val="7D80619D"/>
    <w:multiLevelType w:val="hybridMultilevel"/>
    <w:tmpl w:val="1032B26C"/>
    <w:lvl w:ilvl="0" w:tplc="508461C4">
      <w:start w:val="1"/>
      <w:numFmt w:val="bullet"/>
      <w:lvlText w:val="-"/>
      <w:lvlJc w:val="left"/>
      <w:pPr>
        <w:tabs>
          <w:tab w:val="num" w:pos="720"/>
        </w:tabs>
        <w:ind w:left="720" w:hanging="360"/>
      </w:pPr>
      <w:rPr>
        <w:rFonts w:ascii="Times New Roman" w:hAnsi="Times New Roman" w:hint="default"/>
      </w:rPr>
    </w:lvl>
    <w:lvl w:ilvl="1" w:tplc="1F14AFAC" w:tentative="1">
      <w:start w:val="1"/>
      <w:numFmt w:val="bullet"/>
      <w:lvlText w:val="-"/>
      <w:lvlJc w:val="left"/>
      <w:pPr>
        <w:tabs>
          <w:tab w:val="num" w:pos="1440"/>
        </w:tabs>
        <w:ind w:left="1440" w:hanging="360"/>
      </w:pPr>
      <w:rPr>
        <w:rFonts w:ascii="Times New Roman" w:hAnsi="Times New Roman" w:hint="default"/>
      </w:rPr>
    </w:lvl>
    <w:lvl w:ilvl="2" w:tplc="DD46563C" w:tentative="1">
      <w:start w:val="1"/>
      <w:numFmt w:val="bullet"/>
      <w:lvlText w:val="-"/>
      <w:lvlJc w:val="left"/>
      <w:pPr>
        <w:tabs>
          <w:tab w:val="num" w:pos="2160"/>
        </w:tabs>
        <w:ind w:left="2160" w:hanging="360"/>
      </w:pPr>
      <w:rPr>
        <w:rFonts w:ascii="Times New Roman" w:hAnsi="Times New Roman" w:hint="default"/>
      </w:rPr>
    </w:lvl>
    <w:lvl w:ilvl="3" w:tplc="C240AB3C" w:tentative="1">
      <w:start w:val="1"/>
      <w:numFmt w:val="bullet"/>
      <w:lvlText w:val="-"/>
      <w:lvlJc w:val="left"/>
      <w:pPr>
        <w:tabs>
          <w:tab w:val="num" w:pos="2880"/>
        </w:tabs>
        <w:ind w:left="2880" w:hanging="360"/>
      </w:pPr>
      <w:rPr>
        <w:rFonts w:ascii="Times New Roman" w:hAnsi="Times New Roman" w:hint="default"/>
      </w:rPr>
    </w:lvl>
    <w:lvl w:ilvl="4" w:tplc="9FECAF70" w:tentative="1">
      <w:start w:val="1"/>
      <w:numFmt w:val="bullet"/>
      <w:lvlText w:val="-"/>
      <w:lvlJc w:val="left"/>
      <w:pPr>
        <w:tabs>
          <w:tab w:val="num" w:pos="3600"/>
        </w:tabs>
        <w:ind w:left="3600" w:hanging="360"/>
      </w:pPr>
      <w:rPr>
        <w:rFonts w:ascii="Times New Roman" w:hAnsi="Times New Roman" w:hint="default"/>
      </w:rPr>
    </w:lvl>
    <w:lvl w:ilvl="5" w:tplc="F41EE03E" w:tentative="1">
      <w:start w:val="1"/>
      <w:numFmt w:val="bullet"/>
      <w:lvlText w:val="-"/>
      <w:lvlJc w:val="left"/>
      <w:pPr>
        <w:tabs>
          <w:tab w:val="num" w:pos="4320"/>
        </w:tabs>
        <w:ind w:left="4320" w:hanging="360"/>
      </w:pPr>
      <w:rPr>
        <w:rFonts w:ascii="Times New Roman" w:hAnsi="Times New Roman" w:hint="default"/>
      </w:rPr>
    </w:lvl>
    <w:lvl w:ilvl="6" w:tplc="3C2E0B2C" w:tentative="1">
      <w:start w:val="1"/>
      <w:numFmt w:val="bullet"/>
      <w:lvlText w:val="-"/>
      <w:lvlJc w:val="left"/>
      <w:pPr>
        <w:tabs>
          <w:tab w:val="num" w:pos="5040"/>
        </w:tabs>
        <w:ind w:left="5040" w:hanging="360"/>
      </w:pPr>
      <w:rPr>
        <w:rFonts w:ascii="Times New Roman" w:hAnsi="Times New Roman" w:hint="default"/>
      </w:rPr>
    </w:lvl>
    <w:lvl w:ilvl="7" w:tplc="E8662474" w:tentative="1">
      <w:start w:val="1"/>
      <w:numFmt w:val="bullet"/>
      <w:lvlText w:val="-"/>
      <w:lvlJc w:val="left"/>
      <w:pPr>
        <w:tabs>
          <w:tab w:val="num" w:pos="5760"/>
        </w:tabs>
        <w:ind w:left="5760" w:hanging="360"/>
      </w:pPr>
      <w:rPr>
        <w:rFonts w:ascii="Times New Roman" w:hAnsi="Times New Roman" w:hint="default"/>
      </w:rPr>
    </w:lvl>
    <w:lvl w:ilvl="8" w:tplc="FD821CAA"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5"/>
  </w:num>
  <w:num w:numId="3">
    <w:abstractNumId w:val="4"/>
  </w:num>
  <w:num w:numId="4">
    <w:abstractNumId w:val="2"/>
  </w:num>
  <w:num w:numId="5">
    <w:abstractNumId w:val="13"/>
  </w:num>
  <w:num w:numId="6">
    <w:abstractNumId w:val="10"/>
  </w:num>
  <w:num w:numId="7">
    <w:abstractNumId w:val="1"/>
  </w:num>
  <w:num w:numId="8">
    <w:abstractNumId w:val="0"/>
  </w:num>
  <w:num w:numId="9">
    <w:abstractNumId w:val="3"/>
  </w:num>
  <w:num w:numId="10">
    <w:abstractNumId w:val="7"/>
  </w:num>
  <w:num w:numId="11">
    <w:abstractNumId w:val="12"/>
  </w:num>
  <w:num w:numId="12">
    <w:abstractNumId w:val="9"/>
  </w:num>
  <w:num w:numId="13">
    <w:abstractNumId w:val="1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DB"/>
    <w:rsid w:val="000339AD"/>
    <w:rsid w:val="00033E38"/>
    <w:rsid w:val="000352E3"/>
    <w:rsid w:val="00046AD9"/>
    <w:rsid w:val="00047190"/>
    <w:rsid w:val="00061941"/>
    <w:rsid w:val="00066910"/>
    <w:rsid w:val="0007507C"/>
    <w:rsid w:val="00096EC5"/>
    <w:rsid w:val="000F0FDD"/>
    <w:rsid w:val="000F7EC8"/>
    <w:rsid w:val="0010254A"/>
    <w:rsid w:val="001078C0"/>
    <w:rsid w:val="001174B8"/>
    <w:rsid w:val="0015146D"/>
    <w:rsid w:val="00153447"/>
    <w:rsid w:val="00157F5C"/>
    <w:rsid w:val="00164FCB"/>
    <w:rsid w:val="00167FE0"/>
    <w:rsid w:val="001930E6"/>
    <w:rsid w:val="001A1474"/>
    <w:rsid w:val="001A2341"/>
    <w:rsid w:val="001C077E"/>
    <w:rsid w:val="001C38DE"/>
    <w:rsid w:val="001C60F7"/>
    <w:rsid w:val="001D51B8"/>
    <w:rsid w:val="001E62D6"/>
    <w:rsid w:val="001E6BF4"/>
    <w:rsid w:val="001F7996"/>
    <w:rsid w:val="0020423B"/>
    <w:rsid w:val="002156F5"/>
    <w:rsid w:val="0023394A"/>
    <w:rsid w:val="00240B10"/>
    <w:rsid w:val="00265A3D"/>
    <w:rsid w:val="00281622"/>
    <w:rsid w:val="00285169"/>
    <w:rsid w:val="00290BA9"/>
    <w:rsid w:val="0029616B"/>
    <w:rsid w:val="002974E2"/>
    <w:rsid w:val="002A4DDE"/>
    <w:rsid w:val="002C70E1"/>
    <w:rsid w:val="002D71B1"/>
    <w:rsid w:val="002E368B"/>
    <w:rsid w:val="002F423F"/>
    <w:rsid w:val="002F476E"/>
    <w:rsid w:val="002F7DDB"/>
    <w:rsid w:val="003018FC"/>
    <w:rsid w:val="00301995"/>
    <w:rsid w:val="00306330"/>
    <w:rsid w:val="003723B6"/>
    <w:rsid w:val="003918E3"/>
    <w:rsid w:val="003A173D"/>
    <w:rsid w:val="003D2A1E"/>
    <w:rsid w:val="003E2720"/>
    <w:rsid w:val="00465EE5"/>
    <w:rsid w:val="00491465"/>
    <w:rsid w:val="004A3A13"/>
    <w:rsid w:val="004A7C87"/>
    <w:rsid w:val="004D4447"/>
    <w:rsid w:val="004E084F"/>
    <w:rsid w:val="004E51B3"/>
    <w:rsid w:val="004F5636"/>
    <w:rsid w:val="0050478E"/>
    <w:rsid w:val="0050695B"/>
    <w:rsid w:val="00522F78"/>
    <w:rsid w:val="00524CED"/>
    <w:rsid w:val="00525C0F"/>
    <w:rsid w:val="00531A81"/>
    <w:rsid w:val="00537238"/>
    <w:rsid w:val="00590412"/>
    <w:rsid w:val="005A42F2"/>
    <w:rsid w:val="005A4FDF"/>
    <w:rsid w:val="005B617D"/>
    <w:rsid w:val="005D3FA5"/>
    <w:rsid w:val="005E58A6"/>
    <w:rsid w:val="0060017D"/>
    <w:rsid w:val="00605604"/>
    <w:rsid w:val="00613FD1"/>
    <w:rsid w:val="00620368"/>
    <w:rsid w:val="006256DF"/>
    <w:rsid w:val="00637468"/>
    <w:rsid w:val="00642125"/>
    <w:rsid w:val="00655151"/>
    <w:rsid w:val="006777AD"/>
    <w:rsid w:val="006C2ED1"/>
    <w:rsid w:val="006C755D"/>
    <w:rsid w:val="006D42A4"/>
    <w:rsid w:val="0073722E"/>
    <w:rsid w:val="007415C7"/>
    <w:rsid w:val="00742DD4"/>
    <w:rsid w:val="00745295"/>
    <w:rsid w:val="00764FB1"/>
    <w:rsid w:val="00786C24"/>
    <w:rsid w:val="007A7829"/>
    <w:rsid w:val="007B6B4D"/>
    <w:rsid w:val="0080535F"/>
    <w:rsid w:val="008269B8"/>
    <w:rsid w:val="00830F4C"/>
    <w:rsid w:val="00841936"/>
    <w:rsid w:val="00855FD3"/>
    <w:rsid w:val="00862735"/>
    <w:rsid w:val="00871115"/>
    <w:rsid w:val="00883502"/>
    <w:rsid w:val="00891FE7"/>
    <w:rsid w:val="008C3176"/>
    <w:rsid w:val="008C3806"/>
    <w:rsid w:val="008D29B4"/>
    <w:rsid w:val="008F2113"/>
    <w:rsid w:val="009061B5"/>
    <w:rsid w:val="0093230D"/>
    <w:rsid w:val="00935EF0"/>
    <w:rsid w:val="009466D8"/>
    <w:rsid w:val="00947FE4"/>
    <w:rsid w:val="009A0993"/>
    <w:rsid w:val="009B7521"/>
    <w:rsid w:val="009E36A5"/>
    <w:rsid w:val="009F0900"/>
    <w:rsid w:val="00A1516F"/>
    <w:rsid w:val="00A56E1E"/>
    <w:rsid w:val="00A85601"/>
    <w:rsid w:val="00AA74EF"/>
    <w:rsid w:val="00B01B53"/>
    <w:rsid w:val="00B101E4"/>
    <w:rsid w:val="00B1297E"/>
    <w:rsid w:val="00B2091A"/>
    <w:rsid w:val="00B2251B"/>
    <w:rsid w:val="00B317A7"/>
    <w:rsid w:val="00B4469D"/>
    <w:rsid w:val="00B80F30"/>
    <w:rsid w:val="00B8164F"/>
    <w:rsid w:val="00BA7D8D"/>
    <w:rsid w:val="00BC7617"/>
    <w:rsid w:val="00BD0290"/>
    <w:rsid w:val="00BD7DF1"/>
    <w:rsid w:val="00BE643D"/>
    <w:rsid w:val="00C03769"/>
    <w:rsid w:val="00C1285D"/>
    <w:rsid w:val="00C178E7"/>
    <w:rsid w:val="00C4542D"/>
    <w:rsid w:val="00C545BC"/>
    <w:rsid w:val="00C70D35"/>
    <w:rsid w:val="00C7592F"/>
    <w:rsid w:val="00C902A3"/>
    <w:rsid w:val="00C95BE8"/>
    <w:rsid w:val="00C97946"/>
    <w:rsid w:val="00CF1CAE"/>
    <w:rsid w:val="00D1694F"/>
    <w:rsid w:val="00D17862"/>
    <w:rsid w:val="00D368E1"/>
    <w:rsid w:val="00D73E99"/>
    <w:rsid w:val="00D846D3"/>
    <w:rsid w:val="00DA5C40"/>
    <w:rsid w:val="00DF1209"/>
    <w:rsid w:val="00DF7C8A"/>
    <w:rsid w:val="00E13C2F"/>
    <w:rsid w:val="00E43B40"/>
    <w:rsid w:val="00E51651"/>
    <w:rsid w:val="00E77426"/>
    <w:rsid w:val="00E959B0"/>
    <w:rsid w:val="00EA089B"/>
    <w:rsid w:val="00EA694D"/>
    <w:rsid w:val="00EB2315"/>
    <w:rsid w:val="00EC7972"/>
    <w:rsid w:val="00ED6F0B"/>
    <w:rsid w:val="00EE35A1"/>
    <w:rsid w:val="00EF1FC6"/>
    <w:rsid w:val="00F301E5"/>
    <w:rsid w:val="00F4278F"/>
    <w:rsid w:val="00F5578B"/>
    <w:rsid w:val="00FB330F"/>
    <w:rsid w:val="00FB41A5"/>
    <w:rsid w:val="00FB6FC1"/>
    <w:rsid w:val="00FB7968"/>
    <w:rsid w:val="00FC1021"/>
    <w:rsid w:val="00FD5FDB"/>
    <w:rsid w:val="00FE5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E3E6"/>
  <w15:chartTrackingRefBased/>
  <w15:docId w15:val="{4ABEA899-47E1-4D5E-ACE9-3AB62325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1E6B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993"/>
    <w:pPr>
      <w:ind w:left="720"/>
      <w:contextualSpacing/>
    </w:pPr>
  </w:style>
  <w:style w:type="paragraph" w:customStyle="1" w:styleId="17">
    <w:name w:val="Основной текст17"/>
    <w:basedOn w:val="a"/>
    <w:rsid w:val="004E084F"/>
    <w:pPr>
      <w:shd w:val="clear" w:color="auto" w:fill="FFFFFF"/>
      <w:spacing w:after="0" w:line="307" w:lineRule="exact"/>
      <w:ind w:hanging="440"/>
      <w:jc w:val="both"/>
    </w:pPr>
    <w:rPr>
      <w:rFonts w:ascii="Times New Roman" w:eastAsia="Times New Roman" w:hAnsi="Times New Roman" w:cs="Times New Roman"/>
      <w:sz w:val="25"/>
      <w:szCs w:val="25"/>
    </w:rPr>
  </w:style>
  <w:style w:type="paragraph" w:styleId="a4">
    <w:name w:val="Body Text Indent"/>
    <w:basedOn w:val="a"/>
    <w:link w:val="a5"/>
    <w:rsid w:val="003018FC"/>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3018F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E959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59B0"/>
  </w:style>
  <w:style w:type="paragraph" w:styleId="a8">
    <w:name w:val="footer"/>
    <w:basedOn w:val="a"/>
    <w:link w:val="a9"/>
    <w:uiPriority w:val="99"/>
    <w:unhideWhenUsed/>
    <w:rsid w:val="00E959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59B0"/>
  </w:style>
  <w:style w:type="paragraph" w:styleId="aa">
    <w:name w:val="No Spacing"/>
    <w:uiPriority w:val="1"/>
    <w:qFormat/>
    <w:rsid w:val="00522F78"/>
    <w:pPr>
      <w:spacing w:after="0" w:line="240" w:lineRule="auto"/>
    </w:pPr>
  </w:style>
  <w:style w:type="table" w:styleId="ab">
    <w:name w:val="Table Grid"/>
    <w:basedOn w:val="a1"/>
    <w:uiPriority w:val="3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Стиль"/>
    <w:rsid w:val="00265A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rsid w:val="001E6B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9588">
      <w:bodyDiv w:val="1"/>
      <w:marLeft w:val="0"/>
      <w:marRight w:val="0"/>
      <w:marTop w:val="0"/>
      <w:marBottom w:val="0"/>
      <w:divBdr>
        <w:top w:val="none" w:sz="0" w:space="0" w:color="auto"/>
        <w:left w:val="none" w:sz="0" w:space="0" w:color="auto"/>
        <w:bottom w:val="none" w:sz="0" w:space="0" w:color="auto"/>
        <w:right w:val="none" w:sz="0" w:space="0" w:color="auto"/>
      </w:divBdr>
    </w:div>
    <w:div w:id="254487017">
      <w:bodyDiv w:val="1"/>
      <w:marLeft w:val="0"/>
      <w:marRight w:val="0"/>
      <w:marTop w:val="0"/>
      <w:marBottom w:val="0"/>
      <w:divBdr>
        <w:top w:val="none" w:sz="0" w:space="0" w:color="auto"/>
        <w:left w:val="none" w:sz="0" w:space="0" w:color="auto"/>
        <w:bottom w:val="none" w:sz="0" w:space="0" w:color="auto"/>
        <w:right w:val="none" w:sz="0" w:space="0" w:color="auto"/>
      </w:divBdr>
    </w:div>
    <w:div w:id="967126593">
      <w:bodyDiv w:val="1"/>
      <w:marLeft w:val="0"/>
      <w:marRight w:val="0"/>
      <w:marTop w:val="0"/>
      <w:marBottom w:val="0"/>
      <w:divBdr>
        <w:top w:val="none" w:sz="0" w:space="0" w:color="auto"/>
        <w:left w:val="none" w:sz="0" w:space="0" w:color="auto"/>
        <w:bottom w:val="none" w:sz="0" w:space="0" w:color="auto"/>
        <w:right w:val="none" w:sz="0" w:space="0" w:color="auto"/>
      </w:divBdr>
    </w:div>
    <w:div w:id="1054617488">
      <w:bodyDiv w:val="1"/>
      <w:marLeft w:val="0"/>
      <w:marRight w:val="0"/>
      <w:marTop w:val="0"/>
      <w:marBottom w:val="0"/>
      <w:divBdr>
        <w:top w:val="none" w:sz="0" w:space="0" w:color="auto"/>
        <w:left w:val="none" w:sz="0" w:space="0" w:color="auto"/>
        <w:bottom w:val="none" w:sz="0" w:space="0" w:color="auto"/>
        <w:right w:val="none" w:sz="0" w:space="0" w:color="auto"/>
      </w:divBdr>
    </w:div>
    <w:div w:id="1420522536">
      <w:bodyDiv w:val="1"/>
      <w:marLeft w:val="0"/>
      <w:marRight w:val="0"/>
      <w:marTop w:val="0"/>
      <w:marBottom w:val="0"/>
      <w:divBdr>
        <w:top w:val="none" w:sz="0" w:space="0" w:color="auto"/>
        <w:left w:val="none" w:sz="0" w:space="0" w:color="auto"/>
        <w:bottom w:val="none" w:sz="0" w:space="0" w:color="auto"/>
        <w:right w:val="none" w:sz="0" w:space="0" w:color="auto"/>
      </w:divBdr>
    </w:div>
    <w:div w:id="1424492022">
      <w:bodyDiv w:val="1"/>
      <w:marLeft w:val="0"/>
      <w:marRight w:val="0"/>
      <w:marTop w:val="0"/>
      <w:marBottom w:val="0"/>
      <w:divBdr>
        <w:top w:val="none" w:sz="0" w:space="0" w:color="auto"/>
        <w:left w:val="none" w:sz="0" w:space="0" w:color="auto"/>
        <w:bottom w:val="none" w:sz="0" w:space="0" w:color="auto"/>
        <w:right w:val="none" w:sz="0" w:space="0" w:color="auto"/>
      </w:divBdr>
    </w:div>
    <w:div w:id="1496803218">
      <w:bodyDiv w:val="1"/>
      <w:marLeft w:val="0"/>
      <w:marRight w:val="0"/>
      <w:marTop w:val="0"/>
      <w:marBottom w:val="0"/>
      <w:divBdr>
        <w:top w:val="none" w:sz="0" w:space="0" w:color="auto"/>
        <w:left w:val="none" w:sz="0" w:space="0" w:color="auto"/>
        <w:bottom w:val="none" w:sz="0" w:space="0" w:color="auto"/>
        <w:right w:val="none" w:sz="0" w:space="0" w:color="auto"/>
      </w:divBdr>
    </w:div>
    <w:div w:id="1497769482">
      <w:bodyDiv w:val="1"/>
      <w:marLeft w:val="0"/>
      <w:marRight w:val="0"/>
      <w:marTop w:val="0"/>
      <w:marBottom w:val="0"/>
      <w:divBdr>
        <w:top w:val="none" w:sz="0" w:space="0" w:color="auto"/>
        <w:left w:val="none" w:sz="0" w:space="0" w:color="auto"/>
        <w:bottom w:val="none" w:sz="0" w:space="0" w:color="auto"/>
        <w:right w:val="none" w:sz="0" w:space="0" w:color="auto"/>
      </w:divBdr>
    </w:div>
    <w:div w:id="1520000790">
      <w:bodyDiv w:val="1"/>
      <w:marLeft w:val="0"/>
      <w:marRight w:val="0"/>
      <w:marTop w:val="0"/>
      <w:marBottom w:val="0"/>
      <w:divBdr>
        <w:top w:val="none" w:sz="0" w:space="0" w:color="auto"/>
        <w:left w:val="none" w:sz="0" w:space="0" w:color="auto"/>
        <w:bottom w:val="none" w:sz="0" w:space="0" w:color="auto"/>
        <w:right w:val="none" w:sz="0" w:space="0" w:color="auto"/>
      </w:divBdr>
    </w:div>
    <w:div w:id="1844396922">
      <w:bodyDiv w:val="1"/>
      <w:marLeft w:val="0"/>
      <w:marRight w:val="0"/>
      <w:marTop w:val="0"/>
      <w:marBottom w:val="0"/>
      <w:divBdr>
        <w:top w:val="none" w:sz="0" w:space="0" w:color="auto"/>
        <w:left w:val="none" w:sz="0" w:space="0" w:color="auto"/>
        <w:bottom w:val="none" w:sz="0" w:space="0" w:color="auto"/>
        <w:right w:val="none" w:sz="0" w:space="0" w:color="auto"/>
      </w:divBdr>
    </w:div>
    <w:div w:id="1946957774">
      <w:bodyDiv w:val="1"/>
      <w:marLeft w:val="0"/>
      <w:marRight w:val="0"/>
      <w:marTop w:val="0"/>
      <w:marBottom w:val="0"/>
      <w:divBdr>
        <w:top w:val="none" w:sz="0" w:space="0" w:color="auto"/>
        <w:left w:val="none" w:sz="0" w:space="0" w:color="auto"/>
        <w:bottom w:val="none" w:sz="0" w:space="0" w:color="auto"/>
        <w:right w:val="none" w:sz="0" w:space="0" w:color="auto"/>
      </w:divBdr>
    </w:div>
    <w:div w:id="20790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A8CC8-DD06-447E-B611-96563AEC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3452</Words>
  <Characters>19679</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МАТЕРИАЛ</vt:lpstr>
    </vt:vector>
  </TitlesOfParts>
  <Company>Следственный Комитет</Company>
  <LinksUpToDate>false</LinksUpToDate>
  <CharactersWithSpaces>23085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Шершеневич Сергей Владимирович</dc:creator>
  <cp:keywords/>
  <dc:description/>
  <cp:lastModifiedBy>User</cp:lastModifiedBy>
  <cp:revision>12</cp:revision>
  <cp:lastPrinted>2023-09-06T06:31:00Z</cp:lastPrinted>
  <dcterms:created xsi:type="dcterms:W3CDTF">2026-04-10T06:39:00Z</dcterms:created>
  <dcterms:modified xsi:type="dcterms:W3CDTF">2026-04-10T09:25:00Z</dcterms:modified>
</cp:coreProperties>
</file>