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9A2" w:rsidRDefault="005529A2">
      <w:pPr>
        <w:rPr>
          <w:b/>
          <w:sz w:val="16"/>
          <w:szCs w:val="16"/>
        </w:rPr>
      </w:pPr>
    </w:p>
    <w:p w:rsidR="005529A2" w:rsidRDefault="005529A2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Default="005529A2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  <w:bookmarkStart w:id="0" w:name="_GoBack"/>
      <w:bookmarkEnd w:id="0"/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824F1E" w:rsidRDefault="00824F1E">
      <w:pPr>
        <w:tabs>
          <w:tab w:val="left" w:pos="-1843"/>
        </w:tabs>
        <w:jc w:val="both"/>
        <w:rPr>
          <w:sz w:val="28"/>
          <w:szCs w:val="28"/>
        </w:rPr>
      </w:pPr>
    </w:p>
    <w:p w:rsidR="008F3F1F" w:rsidRDefault="00AF2B9D">
      <w:pPr>
        <w:tabs>
          <w:tab w:val="left" w:pos="-1843"/>
        </w:tabs>
        <w:jc w:val="both"/>
        <w:rPr>
          <w:sz w:val="28"/>
          <w:szCs w:val="28"/>
        </w:rPr>
      </w:pPr>
      <w:r w:rsidRPr="00AF2B9D">
        <w:rPr>
          <w:sz w:val="28"/>
          <w:szCs w:val="28"/>
          <w:u w:val="single"/>
        </w:rPr>
        <w:t>12.06.2020</w:t>
      </w:r>
      <w:r>
        <w:rPr>
          <w:sz w:val="28"/>
          <w:szCs w:val="28"/>
        </w:rPr>
        <w:t xml:space="preserve"> № </w:t>
      </w:r>
      <w:r w:rsidRPr="00AF2B9D">
        <w:rPr>
          <w:sz w:val="28"/>
          <w:szCs w:val="28"/>
          <w:u w:val="single"/>
        </w:rPr>
        <w:t>371-нму «С»</w:t>
      </w:r>
    </w:p>
    <w:p w:rsidR="008F3F1F" w:rsidRDefault="008F3F1F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BE0B91" w:rsidP="008F3F1F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практики</w:t>
      </w:r>
    </w:p>
    <w:p w:rsidR="005529A2" w:rsidRDefault="00BE0B91" w:rsidP="008F3F1F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студентов факультета психологии </w:t>
      </w:r>
    </w:p>
    <w:p w:rsidR="005529A2" w:rsidRDefault="005529A2" w:rsidP="008F3F1F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Default="005529A2" w:rsidP="008F3F1F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Default="005529A2" w:rsidP="008F3F1F">
      <w:pPr>
        <w:ind w:firstLine="720"/>
        <w:jc w:val="both"/>
        <w:rPr>
          <w:sz w:val="16"/>
          <w:szCs w:val="16"/>
        </w:rPr>
      </w:pPr>
    </w:p>
    <w:p w:rsidR="005529A2" w:rsidRPr="009A3BA5" w:rsidRDefault="00BE0B91" w:rsidP="008F3F1F">
      <w:pPr>
        <w:ind w:firstLine="720"/>
        <w:jc w:val="both"/>
        <w:rPr>
          <w:sz w:val="28"/>
          <w:szCs w:val="28"/>
        </w:rPr>
      </w:pPr>
      <w:r w:rsidRPr="009A3BA5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9A3BA5">
        <w:rPr>
          <w:sz w:val="28"/>
          <w:szCs w:val="28"/>
        </w:rPr>
        <w:t>слуша</w:t>
      </w:r>
      <w:r w:rsidR="00AD1A4B" w:rsidRPr="00AD1A4B">
        <w:rPr>
          <w:sz w:val="28"/>
          <w:szCs w:val="28"/>
        </w:rPr>
        <w:t>-</w:t>
      </w:r>
      <w:r w:rsidRPr="009A3BA5">
        <w:rPr>
          <w:sz w:val="28"/>
          <w:szCs w:val="28"/>
        </w:rPr>
        <w:t>телей</w:t>
      </w:r>
      <w:proofErr w:type="spellEnd"/>
      <w:proofErr w:type="gramEnd"/>
      <w:r w:rsidRPr="009A3BA5">
        <w:rPr>
          <w:sz w:val="28"/>
          <w:szCs w:val="28"/>
        </w:rPr>
        <w:t>, утвержденным постановлением Совета Министров Респ</w:t>
      </w:r>
      <w:r w:rsidR="00AD1A4B">
        <w:rPr>
          <w:sz w:val="28"/>
          <w:szCs w:val="28"/>
        </w:rPr>
        <w:t>ублики Беларусь от 03.06.2010 №</w:t>
      </w:r>
      <w:r w:rsidR="00AD1A4B">
        <w:rPr>
          <w:sz w:val="28"/>
          <w:szCs w:val="28"/>
          <w:lang w:val="en-US"/>
        </w:rPr>
        <w:t> </w:t>
      </w:r>
      <w:r w:rsidRPr="009A3BA5">
        <w:rPr>
          <w:sz w:val="28"/>
          <w:szCs w:val="28"/>
        </w:rPr>
        <w:t>860, на ос</w:t>
      </w:r>
      <w:r w:rsidR="003C0E8D">
        <w:rPr>
          <w:sz w:val="28"/>
          <w:szCs w:val="28"/>
        </w:rPr>
        <w:t xml:space="preserve">новании учебных планов </w:t>
      </w:r>
      <w:r w:rsidR="00AD1A4B" w:rsidRPr="00AD1A4B">
        <w:rPr>
          <w:sz w:val="28"/>
          <w:szCs w:val="28"/>
        </w:rPr>
        <w:t>3</w:t>
      </w:r>
      <w:r w:rsidRPr="009A3BA5">
        <w:rPr>
          <w:sz w:val="28"/>
          <w:szCs w:val="28"/>
        </w:rPr>
        <w:t xml:space="preserve"> курса </w:t>
      </w:r>
      <w:r w:rsidR="00AD1A4B" w:rsidRPr="00AD1A4B">
        <w:rPr>
          <w:sz w:val="28"/>
          <w:szCs w:val="28"/>
        </w:rPr>
        <w:t xml:space="preserve">дневной </w:t>
      </w:r>
      <w:r w:rsidR="00AD1A4B">
        <w:rPr>
          <w:sz w:val="28"/>
          <w:szCs w:val="28"/>
        </w:rPr>
        <w:t>и 4 курса заочной форм</w:t>
      </w:r>
      <w:r w:rsidRPr="009A3BA5">
        <w:rPr>
          <w:sz w:val="28"/>
          <w:szCs w:val="28"/>
        </w:rPr>
        <w:t xml:space="preserve"> получения высшего образования </w:t>
      </w:r>
      <w:r w:rsidR="009A3BA5">
        <w:rPr>
          <w:sz w:val="28"/>
          <w:szCs w:val="28"/>
        </w:rPr>
        <w:t>I ступени специальности</w:t>
      </w:r>
      <w:r w:rsidR="00AD1A4B">
        <w:rPr>
          <w:sz w:val="28"/>
          <w:szCs w:val="28"/>
        </w:rPr>
        <w:t xml:space="preserve">               </w:t>
      </w:r>
      <w:r w:rsidR="009A3BA5">
        <w:rPr>
          <w:sz w:val="28"/>
          <w:szCs w:val="28"/>
        </w:rPr>
        <w:t xml:space="preserve"> 1-03 </w:t>
      </w:r>
      <w:r w:rsidRPr="009A3BA5">
        <w:rPr>
          <w:sz w:val="28"/>
          <w:szCs w:val="28"/>
        </w:rPr>
        <w:t>04</w:t>
      </w:r>
      <w:r w:rsidR="009A3BA5">
        <w:rPr>
          <w:sz w:val="28"/>
          <w:szCs w:val="28"/>
        </w:rPr>
        <w:t> </w:t>
      </w:r>
      <w:r w:rsidRPr="009A3BA5">
        <w:rPr>
          <w:sz w:val="28"/>
          <w:szCs w:val="28"/>
        </w:rPr>
        <w:t>03</w:t>
      </w:r>
      <w:r w:rsidR="009A3BA5">
        <w:rPr>
          <w:sz w:val="28"/>
          <w:szCs w:val="28"/>
        </w:rPr>
        <w:t> </w:t>
      </w:r>
      <w:r w:rsidRPr="009A3BA5">
        <w:rPr>
          <w:sz w:val="28"/>
          <w:szCs w:val="28"/>
        </w:rPr>
        <w:t xml:space="preserve">«Практическая психология» </w:t>
      </w:r>
    </w:p>
    <w:p w:rsidR="005529A2" w:rsidRDefault="005529A2" w:rsidP="008F3F1F">
      <w:pPr>
        <w:rPr>
          <w:sz w:val="16"/>
          <w:szCs w:val="16"/>
        </w:rPr>
      </w:pPr>
    </w:p>
    <w:p w:rsidR="005529A2" w:rsidRPr="002317B9" w:rsidRDefault="005529A2" w:rsidP="008F3F1F">
      <w:pPr>
        <w:rPr>
          <w:sz w:val="16"/>
          <w:szCs w:val="16"/>
        </w:rPr>
      </w:pPr>
    </w:p>
    <w:p w:rsidR="007D1CBC" w:rsidRPr="002317B9" w:rsidRDefault="007D1CBC" w:rsidP="008F3F1F">
      <w:pPr>
        <w:rPr>
          <w:sz w:val="16"/>
          <w:szCs w:val="16"/>
        </w:rPr>
      </w:pPr>
    </w:p>
    <w:p w:rsidR="005529A2" w:rsidRDefault="00BE0B91" w:rsidP="008F3F1F">
      <w:pPr>
        <w:tabs>
          <w:tab w:val="left" w:pos="-1843"/>
        </w:tabs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529A2" w:rsidRDefault="005529A2" w:rsidP="008F3F1F">
      <w:pPr>
        <w:tabs>
          <w:tab w:val="left" w:pos="-1843"/>
        </w:tabs>
        <w:ind w:hanging="709"/>
        <w:rPr>
          <w:sz w:val="16"/>
          <w:szCs w:val="16"/>
        </w:rPr>
      </w:pPr>
    </w:p>
    <w:p w:rsidR="005529A2" w:rsidRDefault="005529A2" w:rsidP="008F3F1F">
      <w:pPr>
        <w:tabs>
          <w:tab w:val="left" w:pos="-1843"/>
        </w:tabs>
        <w:ind w:hanging="709"/>
        <w:rPr>
          <w:sz w:val="16"/>
          <w:szCs w:val="16"/>
        </w:rPr>
      </w:pPr>
    </w:p>
    <w:p w:rsidR="000A2363" w:rsidRDefault="000A2363" w:rsidP="008F3F1F">
      <w:pPr>
        <w:tabs>
          <w:tab w:val="left" w:pos="-1843"/>
        </w:tabs>
        <w:ind w:hanging="709"/>
        <w:rPr>
          <w:sz w:val="16"/>
          <w:szCs w:val="16"/>
        </w:rPr>
      </w:pPr>
    </w:p>
    <w:p w:rsidR="005529A2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0B91">
        <w:rPr>
          <w:sz w:val="28"/>
          <w:szCs w:val="28"/>
        </w:rPr>
        <w:t xml:space="preserve">. Провести производственную педагогическую практику в </w:t>
      </w:r>
      <w:proofErr w:type="spellStart"/>
      <w:r w:rsidR="00BE0B91">
        <w:rPr>
          <w:sz w:val="28"/>
          <w:szCs w:val="28"/>
        </w:rPr>
        <w:t>воспита</w:t>
      </w:r>
      <w:proofErr w:type="spellEnd"/>
      <w:r w:rsidR="000A2363">
        <w:rPr>
          <w:sz w:val="28"/>
          <w:szCs w:val="28"/>
        </w:rPr>
        <w:t>-</w:t>
      </w:r>
      <w:proofErr w:type="spellStart"/>
      <w:r w:rsidR="00BE0B91">
        <w:rPr>
          <w:sz w:val="28"/>
          <w:szCs w:val="28"/>
        </w:rPr>
        <w:t>тельно</w:t>
      </w:r>
      <w:proofErr w:type="spellEnd"/>
      <w:r w:rsidR="00BE0B91">
        <w:rPr>
          <w:sz w:val="28"/>
          <w:szCs w:val="28"/>
        </w:rPr>
        <w:t>-оздоровительных учреждениях образования студентов 4 курса заочной формы получения высшего образования I ступени специальности 1-03 04 03 «Практическая психология»</w:t>
      </w:r>
      <w:r w:rsidR="009B56E5">
        <w:rPr>
          <w:sz w:val="28"/>
          <w:szCs w:val="28"/>
        </w:rPr>
        <w:t>.</w:t>
      </w:r>
    </w:p>
    <w:p w:rsidR="005529A2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0B91">
        <w:rPr>
          <w:sz w:val="28"/>
          <w:szCs w:val="28"/>
        </w:rPr>
        <w:t xml:space="preserve">.1. Распределить студентов по базам практики и назначить руководителя практики от кафедры в соответствии с приложением </w:t>
      </w:r>
      <w:r w:rsidR="009B56E5">
        <w:rPr>
          <w:sz w:val="28"/>
          <w:szCs w:val="28"/>
        </w:rPr>
        <w:t>1</w:t>
      </w:r>
      <w:r w:rsidR="00BE0B91">
        <w:rPr>
          <w:sz w:val="28"/>
          <w:szCs w:val="28"/>
        </w:rPr>
        <w:t xml:space="preserve"> (прилагается).</w:t>
      </w:r>
    </w:p>
    <w:p w:rsidR="005529A2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56E5">
        <w:rPr>
          <w:sz w:val="28"/>
          <w:szCs w:val="28"/>
        </w:rPr>
        <w:t>.2</w:t>
      </w:r>
      <w:r w:rsidR="00BE0B91">
        <w:rPr>
          <w:sz w:val="28"/>
          <w:szCs w:val="28"/>
        </w:rPr>
        <w:t xml:space="preserve">. Руководителю практики от кафедры провести дифференцированный зачет </w:t>
      </w:r>
      <w:r w:rsidR="00BE0B91" w:rsidRPr="00A22FAA">
        <w:rPr>
          <w:sz w:val="28"/>
          <w:szCs w:val="28"/>
        </w:rPr>
        <w:t>0</w:t>
      </w:r>
      <w:r w:rsidR="000B6604">
        <w:rPr>
          <w:sz w:val="28"/>
          <w:szCs w:val="28"/>
        </w:rPr>
        <w:t>5</w:t>
      </w:r>
      <w:r w:rsidR="00BE0B91" w:rsidRPr="00A22FAA">
        <w:rPr>
          <w:sz w:val="28"/>
          <w:szCs w:val="28"/>
        </w:rPr>
        <w:t>.</w:t>
      </w:r>
      <w:r w:rsidR="000B6604">
        <w:rPr>
          <w:sz w:val="28"/>
          <w:szCs w:val="28"/>
        </w:rPr>
        <w:t>09</w:t>
      </w:r>
      <w:r w:rsidR="00BE0B91" w:rsidRPr="00A22FAA">
        <w:rPr>
          <w:sz w:val="28"/>
          <w:szCs w:val="28"/>
        </w:rPr>
        <w:t>.20</w:t>
      </w:r>
      <w:r w:rsidR="003F79BF">
        <w:rPr>
          <w:sz w:val="28"/>
          <w:szCs w:val="28"/>
        </w:rPr>
        <w:t>20</w:t>
      </w:r>
      <w:r w:rsidR="00BE0B91" w:rsidRPr="00A22FAA">
        <w:rPr>
          <w:sz w:val="28"/>
          <w:szCs w:val="28"/>
        </w:rPr>
        <w:t>.</w:t>
      </w:r>
    </w:p>
    <w:p w:rsidR="009B56E5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B91">
        <w:rPr>
          <w:sz w:val="28"/>
          <w:szCs w:val="28"/>
        </w:rPr>
        <w:t xml:space="preserve">. Провести производственную педагогическую практику в </w:t>
      </w:r>
      <w:proofErr w:type="spellStart"/>
      <w:r w:rsidR="00BE0B91">
        <w:rPr>
          <w:sz w:val="28"/>
          <w:szCs w:val="28"/>
        </w:rPr>
        <w:t>воспита</w:t>
      </w:r>
      <w:proofErr w:type="spellEnd"/>
      <w:r w:rsidR="009B56E5">
        <w:rPr>
          <w:sz w:val="28"/>
          <w:szCs w:val="28"/>
        </w:rPr>
        <w:t>-</w:t>
      </w:r>
      <w:proofErr w:type="spellStart"/>
      <w:r w:rsidR="00BE0B91">
        <w:rPr>
          <w:sz w:val="28"/>
          <w:szCs w:val="28"/>
        </w:rPr>
        <w:t>тельно</w:t>
      </w:r>
      <w:proofErr w:type="spellEnd"/>
      <w:r w:rsidR="00BE0B91">
        <w:rPr>
          <w:sz w:val="28"/>
          <w:szCs w:val="28"/>
        </w:rPr>
        <w:t>-оздоровительных учреждениях образования студентов 3 курса дневной формы получения высшего образования I ступени специальности 1-03 </w:t>
      </w:r>
      <w:r w:rsidR="009B56E5">
        <w:rPr>
          <w:sz w:val="28"/>
          <w:szCs w:val="28"/>
        </w:rPr>
        <w:t>04 03 «Практическая психология».</w:t>
      </w:r>
    </w:p>
    <w:p w:rsidR="005529A2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B91">
        <w:rPr>
          <w:sz w:val="28"/>
          <w:szCs w:val="28"/>
        </w:rPr>
        <w:t xml:space="preserve">.1. Распределить студентов по базам практики и назначить руководителя практики от кафедры в соответствии с приложением </w:t>
      </w:r>
      <w:r w:rsidR="009B56E5">
        <w:rPr>
          <w:sz w:val="28"/>
          <w:szCs w:val="28"/>
        </w:rPr>
        <w:t>2</w:t>
      </w:r>
      <w:r w:rsidR="00BE0B91">
        <w:rPr>
          <w:sz w:val="28"/>
          <w:szCs w:val="28"/>
        </w:rPr>
        <w:t xml:space="preserve"> (прилагается).</w:t>
      </w:r>
    </w:p>
    <w:p w:rsidR="009B56E5" w:rsidRPr="00B97240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B91">
        <w:rPr>
          <w:sz w:val="28"/>
          <w:szCs w:val="28"/>
        </w:rPr>
        <w:t>.2. </w:t>
      </w:r>
      <w:r w:rsidR="009B56E5">
        <w:rPr>
          <w:sz w:val="28"/>
          <w:szCs w:val="28"/>
        </w:rPr>
        <w:t xml:space="preserve">Руководителю практики от кафедры провести дифференцированный зачет </w:t>
      </w:r>
      <w:r w:rsidR="009B56E5" w:rsidRPr="00B97240">
        <w:rPr>
          <w:sz w:val="28"/>
          <w:szCs w:val="28"/>
        </w:rPr>
        <w:t>05.09.2020.</w:t>
      </w:r>
    </w:p>
    <w:p w:rsidR="005529A2" w:rsidRDefault="008946A8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E0B91">
        <w:rPr>
          <w:sz w:val="28"/>
          <w:szCs w:val="28"/>
        </w:rPr>
        <w:t xml:space="preserve">Руководство от факультета практикой студентов возложить на </w:t>
      </w:r>
      <w:proofErr w:type="gramStart"/>
      <w:r w:rsidR="00BE0B91">
        <w:rPr>
          <w:sz w:val="28"/>
          <w:szCs w:val="28"/>
        </w:rPr>
        <w:t>старше</w:t>
      </w:r>
      <w:r w:rsidR="00601DBD">
        <w:rPr>
          <w:sz w:val="28"/>
          <w:szCs w:val="28"/>
        </w:rPr>
        <w:t>-</w:t>
      </w:r>
      <w:proofErr w:type="spellStart"/>
      <w:r w:rsidR="00BE0B91">
        <w:rPr>
          <w:sz w:val="28"/>
          <w:szCs w:val="28"/>
        </w:rPr>
        <w:t>го</w:t>
      </w:r>
      <w:proofErr w:type="spellEnd"/>
      <w:proofErr w:type="gramEnd"/>
      <w:r w:rsidR="00BE0B91">
        <w:rPr>
          <w:sz w:val="28"/>
          <w:szCs w:val="28"/>
        </w:rPr>
        <w:t xml:space="preserve"> преподавателя кафедры экспериментальной и прикладной психологии </w:t>
      </w:r>
      <w:proofErr w:type="spellStart"/>
      <w:r w:rsidRPr="008946A8">
        <w:rPr>
          <w:sz w:val="28"/>
          <w:szCs w:val="28"/>
        </w:rPr>
        <w:lastRenderedPageBreak/>
        <w:t>С.В.</w:t>
      </w:r>
      <w:r>
        <w:rPr>
          <w:sz w:val="28"/>
          <w:szCs w:val="28"/>
        </w:rPr>
        <w:t>Шушкевич</w:t>
      </w:r>
      <w:proofErr w:type="spellEnd"/>
      <w:r>
        <w:rPr>
          <w:sz w:val="28"/>
          <w:szCs w:val="28"/>
        </w:rPr>
        <w:t>.</w:t>
      </w:r>
    </w:p>
    <w:p w:rsidR="005529A2" w:rsidRDefault="008946A8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B91">
        <w:rPr>
          <w:sz w:val="28"/>
          <w:szCs w:val="28"/>
        </w:rPr>
        <w:t>. 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8946A8" w:rsidRPr="008946A8" w:rsidRDefault="008946A8" w:rsidP="008F3F1F">
      <w:pPr>
        <w:tabs>
          <w:tab w:val="left" w:pos="-184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E0B9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8946A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946A8">
        <w:rPr>
          <w:rFonts w:eastAsia="Calibri"/>
          <w:sz w:val="28"/>
          <w:szCs w:val="28"/>
          <w:lang w:eastAsia="en-US"/>
        </w:rPr>
        <w:t xml:space="preserve"> исполнением приказа возложить на декана факультета психологии </w:t>
      </w:r>
      <w:proofErr w:type="spellStart"/>
      <w:r w:rsidRPr="008946A8">
        <w:rPr>
          <w:rFonts w:eastAsia="Calibri"/>
          <w:sz w:val="28"/>
          <w:szCs w:val="28"/>
          <w:lang w:eastAsia="en-US"/>
        </w:rPr>
        <w:t>А.В.Ракицкую</w:t>
      </w:r>
      <w:proofErr w:type="spellEnd"/>
      <w:r w:rsidRPr="008946A8">
        <w:rPr>
          <w:rFonts w:eastAsia="Calibri"/>
          <w:sz w:val="28"/>
          <w:szCs w:val="28"/>
          <w:lang w:eastAsia="en-US"/>
        </w:rPr>
        <w:t>.</w:t>
      </w:r>
    </w:p>
    <w:p w:rsidR="008946A8" w:rsidRPr="008946A8" w:rsidRDefault="008946A8" w:rsidP="008F3F1F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:rsidR="008946A8" w:rsidRPr="008946A8" w:rsidRDefault="008946A8" w:rsidP="008F3F1F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:rsidR="008946A8" w:rsidRPr="008946A8" w:rsidRDefault="008946A8" w:rsidP="008F3F1F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:rsidR="008946A8" w:rsidRPr="008946A8" w:rsidRDefault="008946A8" w:rsidP="008F3F1F">
      <w:pPr>
        <w:widowControl/>
        <w:rPr>
          <w:rFonts w:eastAsia="Calibri"/>
          <w:sz w:val="28"/>
          <w:szCs w:val="28"/>
          <w:lang w:eastAsia="en-US"/>
        </w:rPr>
      </w:pPr>
      <w:r w:rsidRPr="008946A8">
        <w:rPr>
          <w:rFonts w:eastAsia="Calibri"/>
          <w:sz w:val="28"/>
          <w:szCs w:val="28"/>
          <w:lang w:val="be-BY" w:eastAsia="en-US"/>
        </w:rPr>
        <w:t>Проректор по учебной работе</w:t>
      </w:r>
      <w:r w:rsidRPr="008946A8">
        <w:rPr>
          <w:rFonts w:eastAsia="Calibri"/>
          <w:sz w:val="28"/>
          <w:szCs w:val="28"/>
          <w:lang w:val="be-BY" w:eastAsia="en-US"/>
        </w:rPr>
        <w:tab/>
      </w:r>
      <w:r w:rsidRPr="008946A8">
        <w:rPr>
          <w:rFonts w:eastAsia="Calibri"/>
          <w:sz w:val="28"/>
          <w:szCs w:val="28"/>
          <w:lang w:val="be-BY" w:eastAsia="en-US"/>
        </w:rPr>
        <w:tab/>
      </w:r>
      <w:r w:rsidRPr="008946A8">
        <w:rPr>
          <w:rFonts w:eastAsia="Calibri"/>
          <w:sz w:val="28"/>
          <w:szCs w:val="28"/>
          <w:lang w:val="be-BY" w:eastAsia="en-US"/>
        </w:rPr>
        <w:tab/>
      </w:r>
      <w:r w:rsidRPr="008946A8">
        <w:rPr>
          <w:rFonts w:eastAsia="Calibri"/>
          <w:sz w:val="28"/>
          <w:szCs w:val="28"/>
          <w:lang w:val="be-BY" w:eastAsia="en-US"/>
        </w:rPr>
        <w:tab/>
      </w:r>
      <w:r w:rsidRPr="008946A8">
        <w:rPr>
          <w:rFonts w:eastAsia="Calibri"/>
          <w:sz w:val="28"/>
          <w:szCs w:val="28"/>
          <w:lang w:val="be-BY" w:eastAsia="en-US"/>
        </w:rPr>
        <w:tab/>
        <w:t xml:space="preserve">   </w:t>
      </w:r>
      <w:r w:rsidRPr="008946A8">
        <w:rPr>
          <w:rFonts w:eastAsia="Calibri"/>
          <w:sz w:val="28"/>
          <w:szCs w:val="28"/>
          <w:lang w:val="be-BY" w:eastAsia="en-US"/>
        </w:rPr>
        <w:tab/>
        <w:t xml:space="preserve">     </w:t>
      </w:r>
      <w:r>
        <w:rPr>
          <w:rFonts w:eastAsia="Calibri"/>
          <w:sz w:val="28"/>
          <w:szCs w:val="28"/>
          <w:lang w:val="be-BY" w:eastAsia="en-US"/>
        </w:rPr>
        <w:t xml:space="preserve">        </w:t>
      </w:r>
      <w:r w:rsidRPr="008946A8">
        <w:rPr>
          <w:rFonts w:eastAsia="Calibri"/>
          <w:sz w:val="28"/>
          <w:szCs w:val="28"/>
          <w:lang w:val="be-BY" w:eastAsia="en-US"/>
        </w:rPr>
        <w:t xml:space="preserve">   Г.А.Гачко</w:t>
      </w:r>
    </w:p>
    <w:p w:rsidR="005529A2" w:rsidRDefault="005529A2" w:rsidP="008946A8">
      <w:pPr>
        <w:ind w:firstLine="709"/>
        <w:jc w:val="both"/>
        <w:rPr>
          <w:color w:val="000000"/>
          <w:sz w:val="28"/>
          <w:szCs w:val="28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Начальник учебно-методического управления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ab/>
      </w:r>
    </w:p>
    <w:p w:rsidR="009A3BA5" w:rsidRPr="009A3BA5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  </w:t>
      </w:r>
      <w:proofErr w:type="spellStart"/>
      <w:r>
        <w:rPr>
          <w:rFonts w:eastAsia="Calibri"/>
          <w:sz w:val="28"/>
          <w:szCs w:val="28"/>
          <w:lang w:eastAsia="en-US"/>
        </w:rPr>
        <w:t>М.Я.</w:t>
      </w:r>
      <w:r w:rsidR="009A3BA5" w:rsidRPr="009A3BA5">
        <w:rPr>
          <w:rFonts w:eastAsia="Calibri"/>
          <w:sz w:val="28"/>
          <w:szCs w:val="28"/>
          <w:lang w:eastAsia="en-US"/>
        </w:rPr>
        <w:t>Колоцей</w:t>
      </w:r>
      <w:proofErr w:type="spellEnd"/>
      <w:r w:rsidR="009A3BA5" w:rsidRPr="009A3BA5">
        <w:rPr>
          <w:rFonts w:eastAsia="Calibri"/>
          <w:sz w:val="28"/>
          <w:szCs w:val="28"/>
          <w:lang w:eastAsia="en-US"/>
        </w:rPr>
        <w:t xml:space="preserve">   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____  ___________  20</w:t>
      </w:r>
      <w:r w:rsidR="00E10B53">
        <w:rPr>
          <w:rFonts w:eastAsia="Calibri"/>
          <w:sz w:val="28"/>
          <w:szCs w:val="28"/>
          <w:lang w:eastAsia="en-US"/>
        </w:rPr>
        <w:t>20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 xml:space="preserve">Заместитель начальника </w:t>
      </w:r>
      <w:proofErr w:type="spellStart"/>
      <w:r w:rsidRPr="009A3BA5">
        <w:rPr>
          <w:rFonts w:eastAsia="Calibri"/>
          <w:sz w:val="28"/>
          <w:szCs w:val="28"/>
          <w:lang w:eastAsia="en-US"/>
        </w:rPr>
        <w:t>ЦКиПР</w:t>
      </w:r>
      <w:proofErr w:type="spellEnd"/>
      <w:r w:rsidRPr="009A3BA5">
        <w:rPr>
          <w:rFonts w:eastAsia="Calibri"/>
          <w:sz w:val="28"/>
          <w:szCs w:val="28"/>
          <w:lang w:eastAsia="en-US"/>
        </w:rPr>
        <w:t xml:space="preserve"> –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Т.О.</w:t>
      </w:r>
      <w:r w:rsidR="009A3BA5" w:rsidRPr="009A3BA5">
        <w:rPr>
          <w:rFonts w:eastAsia="Calibri"/>
          <w:sz w:val="28"/>
          <w:szCs w:val="28"/>
          <w:lang w:eastAsia="en-US"/>
        </w:rPr>
        <w:t>Нахильницкая</w:t>
      </w:r>
      <w:proofErr w:type="spellEnd"/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____  ___________  20</w:t>
      </w:r>
      <w:r w:rsidR="00E10B53">
        <w:rPr>
          <w:rFonts w:eastAsia="Calibri"/>
          <w:sz w:val="28"/>
          <w:szCs w:val="28"/>
          <w:lang w:eastAsia="en-US"/>
        </w:rPr>
        <w:t>20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Н.П.</w:t>
      </w:r>
      <w:r w:rsidR="009A3BA5" w:rsidRPr="009A3BA5">
        <w:rPr>
          <w:rFonts w:eastAsia="Calibri"/>
          <w:sz w:val="28"/>
          <w:szCs w:val="28"/>
          <w:lang w:eastAsia="en-US"/>
        </w:rPr>
        <w:t>Хорощева</w:t>
      </w:r>
      <w:proofErr w:type="spellEnd"/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_____  ___________ 20</w:t>
      </w:r>
      <w:r w:rsidR="00E10B53">
        <w:rPr>
          <w:rFonts w:eastAsia="Calibri"/>
          <w:sz w:val="28"/>
          <w:szCs w:val="28"/>
          <w:lang w:eastAsia="en-US"/>
        </w:rPr>
        <w:t>20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Декан факультета психологии</w:t>
      </w: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______</w:t>
      </w:r>
      <w:r w:rsidR="008946A8">
        <w:rPr>
          <w:rFonts w:eastAsia="Calibri"/>
          <w:sz w:val="28"/>
          <w:szCs w:val="28"/>
          <w:lang w:eastAsia="en-US"/>
        </w:rPr>
        <w:t xml:space="preserve">___________ </w:t>
      </w:r>
      <w:proofErr w:type="spellStart"/>
      <w:r w:rsidR="008946A8">
        <w:rPr>
          <w:rFonts w:eastAsia="Calibri"/>
          <w:sz w:val="28"/>
          <w:szCs w:val="28"/>
          <w:lang w:eastAsia="en-US"/>
        </w:rPr>
        <w:t>А.В.</w:t>
      </w:r>
      <w:r w:rsidRPr="009A3BA5">
        <w:rPr>
          <w:rFonts w:eastAsia="Calibri"/>
          <w:sz w:val="28"/>
          <w:szCs w:val="28"/>
          <w:lang w:eastAsia="en-US"/>
        </w:rPr>
        <w:t>Ракицкая</w:t>
      </w:r>
      <w:proofErr w:type="spellEnd"/>
    </w:p>
    <w:p w:rsidR="009A3BA5" w:rsidRPr="009A3BA5" w:rsidRDefault="009A3BA5" w:rsidP="009A3BA5">
      <w:pPr>
        <w:widowControl/>
        <w:rPr>
          <w:rFonts w:eastAsia="Calibri"/>
          <w:sz w:val="28"/>
          <w:szCs w:val="28"/>
          <w:lang w:eastAsia="en-US"/>
        </w:rPr>
      </w:pPr>
      <w:r w:rsidRPr="009A3BA5">
        <w:rPr>
          <w:rFonts w:eastAsia="Calibri"/>
          <w:sz w:val="28"/>
          <w:szCs w:val="28"/>
          <w:lang w:eastAsia="en-US"/>
        </w:rPr>
        <w:t>____ _____________ 20</w:t>
      </w:r>
      <w:r w:rsidR="00E10B53">
        <w:rPr>
          <w:rFonts w:eastAsia="Calibri"/>
          <w:sz w:val="28"/>
          <w:szCs w:val="28"/>
          <w:lang w:eastAsia="en-US"/>
        </w:rPr>
        <w:t>20</w:t>
      </w:r>
    </w:p>
    <w:p w:rsidR="00ED325E" w:rsidRPr="00ED325E" w:rsidRDefault="00ED325E"/>
    <w:p w:rsidR="00ED325E" w:rsidRDefault="00ED325E">
      <w:pPr>
        <w:rPr>
          <w:lang w:val="en-US"/>
        </w:rPr>
      </w:pPr>
    </w:p>
    <w:p w:rsidR="00ED325E" w:rsidRPr="00EA5B7C" w:rsidRDefault="00BE0B91">
      <w:pPr>
        <w:rPr>
          <w:lang w:val="en-US"/>
        </w:rPr>
        <w:sectPr w:rsidR="00ED325E" w:rsidRPr="00EA5B7C" w:rsidSect="00390423">
          <w:headerReference w:type="default" r:id="rId9"/>
          <w:pgSz w:w="11906" w:h="16838"/>
          <w:pgMar w:top="851" w:right="851" w:bottom="851" w:left="1418" w:header="0" w:footer="720" w:gutter="0"/>
          <w:pgNumType w:start="1"/>
          <w:cols w:space="720"/>
          <w:titlePg/>
        </w:sectPr>
      </w:pPr>
      <w:r>
        <w:br w:type="page"/>
      </w:r>
    </w:p>
    <w:p w:rsidR="0074550E" w:rsidRPr="009F27A5" w:rsidRDefault="001820BF" w:rsidP="00EA5B7C">
      <w:pPr>
        <w:jc w:val="right"/>
        <w:rPr>
          <w:sz w:val="24"/>
          <w:szCs w:val="24"/>
        </w:rPr>
      </w:pPr>
      <w:r w:rsidRPr="009F27A5">
        <w:rPr>
          <w:sz w:val="24"/>
          <w:szCs w:val="24"/>
        </w:rPr>
        <w:lastRenderedPageBreak/>
        <w:t>Приложение 1</w:t>
      </w:r>
      <w:r w:rsidR="00A54FA9">
        <w:rPr>
          <w:sz w:val="24"/>
          <w:szCs w:val="24"/>
        </w:rPr>
        <w:t xml:space="preserve"> </w:t>
      </w:r>
      <w:r w:rsidR="0074550E" w:rsidRPr="009F27A5">
        <w:rPr>
          <w:sz w:val="24"/>
          <w:szCs w:val="24"/>
        </w:rPr>
        <w:t xml:space="preserve">к приказу </w:t>
      </w:r>
    </w:p>
    <w:p w:rsidR="0074550E" w:rsidRPr="009F27A5" w:rsidRDefault="0074550E" w:rsidP="00EA5B7C">
      <w:pPr>
        <w:jc w:val="right"/>
        <w:rPr>
          <w:sz w:val="24"/>
          <w:szCs w:val="24"/>
        </w:rPr>
      </w:pPr>
      <w:r w:rsidRPr="009F27A5">
        <w:rPr>
          <w:sz w:val="24"/>
          <w:szCs w:val="24"/>
        </w:rPr>
        <w:t>______________2020 № ________________</w:t>
      </w:r>
    </w:p>
    <w:tbl>
      <w:tblPr>
        <w:tblStyle w:val="a6"/>
        <w:tblpPr w:leftFromText="180" w:rightFromText="180" w:vertAnchor="text" w:horzAnchor="margin" w:tblpXSpec="right" w:tblpY="697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93"/>
        <w:gridCol w:w="1701"/>
        <w:gridCol w:w="2126"/>
        <w:gridCol w:w="4819"/>
        <w:gridCol w:w="1985"/>
      </w:tblGrid>
      <w:tr w:rsidR="00EA5B7C" w:rsidRPr="009F27A5" w:rsidTr="00EA5B7C">
        <w:trPr>
          <w:cantSplit/>
          <w:trHeight w:val="1134"/>
        </w:trPr>
        <w:tc>
          <w:tcPr>
            <w:tcW w:w="568" w:type="dxa"/>
          </w:tcPr>
          <w:p w:rsidR="00EA5B7C" w:rsidRPr="009F27A5" w:rsidRDefault="00EA5B7C" w:rsidP="00EA5B7C">
            <w:pPr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 xml:space="preserve">№ </w:t>
            </w:r>
            <w:proofErr w:type="gramStart"/>
            <w:r w:rsidRPr="009F27A5">
              <w:rPr>
                <w:sz w:val="24"/>
                <w:szCs w:val="24"/>
              </w:rPr>
              <w:t>п</w:t>
            </w:r>
            <w:proofErr w:type="gramEnd"/>
            <w:r w:rsidRPr="009F27A5">
              <w:rPr>
                <w:sz w:val="24"/>
                <w:szCs w:val="24"/>
              </w:rPr>
              <w:t>/п</w:t>
            </w:r>
          </w:p>
        </w:tc>
        <w:tc>
          <w:tcPr>
            <w:tcW w:w="3793" w:type="dxa"/>
          </w:tcPr>
          <w:p w:rsidR="00EA5B7C" w:rsidRPr="009F27A5" w:rsidRDefault="00EA5B7C" w:rsidP="00EA5B7C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701" w:type="dxa"/>
          </w:tcPr>
          <w:p w:rsidR="00EA5B7C" w:rsidRPr="009F27A5" w:rsidRDefault="00EA5B7C" w:rsidP="00EA5B7C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</w:tcPr>
          <w:p w:rsidR="00EA5B7C" w:rsidRPr="00ED325E" w:rsidRDefault="00EA5B7C" w:rsidP="00EA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прохождения практики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EA5B7C" w:rsidRPr="009F27A5" w:rsidRDefault="00EA5B7C" w:rsidP="00EA5B7C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985" w:type="dxa"/>
          </w:tcPr>
          <w:p w:rsidR="00EA5B7C" w:rsidRPr="009F27A5" w:rsidRDefault="00EA5B7C" w:rsidP="00EA5B7C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 xml:space="preserve">ФИО </w:t>
            </w:r>
            <w:proofErr w:type="gramStart"/>
            <w:r w:rsidRPr="009F27A5">
              <w:rPr>
                <w:sz w:val="24"/>
                <w:szCs w:val="24"/>
              </w:rPr>
              <w:t>руководи-теля</w:t>
            </w:r>
            <w:proofErr w:type="gramEnd"/>
            <w:r w:rsidRPr="009F27A5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Бабицкая</w:t>
            </w:r>
            <w:proofErr w:type="spellEnd"/>
            <w:r w:rsidRPr="00931C9F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«Гимназия № 9 имени Ф.П. Кириченко г. Гродно»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Шушкевич </w:t>
            </w:r>
            <w:r w:rsidRPr="009F27A5">
              <w:rPr>
                <w:sz w:val="24"/>
                <w:szCs w:val="24"/>
              </w:rPr>
              <w:t xml:space="preserve">С.В., старший </w:t>
            </w:r>
            <w:proofErr w:type="spellStart"/>
            <w:proofErr w:type="gramStart"/>
            <w:r w:rsidRPr="009F27A5">
              <w:rPr>
                <w:sz w:val="24"/>
                <w:szCs w:val="24"/>
              </w:rPr>
              <w:t>препо</w:t>
            </w:r>
            <w:r w:rsidR="00C00420"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9F27A5">
              <w:rPr>
                <w:sz w:val="24"/>
                <w:szCs w:val="24"/>
              </w:rPr>
              <w:t xml:space="preserve"> </w:t>
            </w:r>
            <w:proofErr w:type="spellStart"/>
            <w:r w:rsidRPr="009F27A5">
              <w:rPr>
                <w:sz w:val="24"/>
                <w:szCs w:val="24"/>
              </w:rPr>
              <w:t>кафед</w:t>
            </w:r>
            <w:r w:rsidR="00C00420"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>ры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proofErr w:type="spellStart"/>
            <w:r w:rsidRPr="009F27A5">
              <w:rPr>
                <w:sz w:val="24"/>
                <w:szCs w:val="24"/>
              </w:rPr>
              <w:t>эксперимен</w:t>
            </w:r>
            <w:r w:rsidR="00C00420"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>тальной</w:t>
            </w:r>
            <w:proofErr w:type="spellEnd"/>
            <w:r w:rsidRPr="009F27A5">
              <w:rPr>
                <w:sz w:val="24"/>
                <w:szCs w:val="24"/>
              </w:rPr>
              <w:t xml:space="preserve"> и </w:t>
            </w:r>
            <w:proofErr w:type="spellStart"/>
            <w:r w:rsidRPr="009F27A5">
              <w:rPr>
                <w:sz w:val="24"/>
                <w:szCs w:val="24"/>
              </w:rPr>
              <w:t>прик</w:t>
            </w:r>
            <w:proofErr w:type="spellEnd"/>
            <w:r w:rsidR="00C00420"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 xml:space="preserve">ладной </w:t>
            </w:r>
            <w:proofErr w:type="spellStart"/>
            <w:r w:rsidRPr="009F27A5">
              <w:rPr>
                <w:sz w:val="24"/>
                <w:szCs w:val="24"/>
              </w:rPr>
              <w:t>психоло</w:t>
            </w:r>
            <w:r w:rsidR="00C00420"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>гии</w:t>
            </w:r>
            <w:proofErr w:type="spellEnd"/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Гаель</w:t>
            </w:r>
            <w:proofErr w:type="spellEnd"/>
            <w:r w:rsidRPr="00931C9F">
              <w:rPr>
                <w:sz w:val="24"/>
                <w:szCs w:val="24"/>
              </w:rPr>
              <w:t xml:space="preserve"> Яна Игоревна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«Средняя школа № 7 г. 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Козич</w:t>
            </w:r>
            <w:proofErr w:type="spellEnd"/>
            <w:r w:rsidRPr="00931C9F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  <w:highlight w:val="cyan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</w:t>
            </w:r>
            <w:proofErr w:type="gramStart"/>
            <w:r w:rsidRPr="00931C9F">
              <w:rPr>
                <w:sz w:val="24"/>
                <w:szCs w:val="24"/>
              </w:rPr>
              <w:t>Ясли-сад</w:t>
            </w:r>
            <w:proofErr w:type="gramEnd"/>
            <w:r w:rsidRPr="00931C9F">
              <w:rPr>
                <w:sz w:val="24"/>
                <w:szCs w:val="24"/>
              </w:rPr>
              <w:t xml:space="preserve"> № 52 г. 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Кулик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 «</w:t>
            </w:r>
            <w:proofErr w:type="spellStart"/>
            <w:r w:rsidRPr="00931C9F">
              <w:rPr>
                <w:sz w:val="24"/>
                <w:szCs w:val="24"/>
              </w:rPr>
              <w:t>Большеберестовицкая</w:t>
            </w:r>
            <w:proofErr w:type="spellEnd"/>
            <w:r w:rsidRPr="00931C9F">
              <w:rPr>
                <w:sz w:val="24"/>
                <w:szCs w:val="24"/>
              </w:rPr>
              <w:t xml:space="preserve"> средняя школа имени </w:t>
            </w:r>
            <w:proofErr w:type="spellStart"/>
            <w:r w:rsidRPr="00931C9F">
              <w:rPr>
                <w:sz w:val="24"/>
                <w:szCs w:val="24"/>
              </w:rPr>
              <w:t>С.О.Притыцкого</w:t>
            </w:r>
            <w:proofErr w:type="spellEnd"/>
            <w:r w:rsidRPr="00931C9F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Лазарчик</w:t>
            </w:r>
            <w:proofErr w:type="spellEnd"/>
            <w:r w:rsidRPr="00931C9F"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«Средняя школа № 23 г. 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Лизина Наталья Валентиновна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«Средняя школа № 16 г. Лиды»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Макей</w:t>
            </w:r>
            <w:proofErr w:type="spellEnd"/>
            <w:r w:rsidRPr="00931C9F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</w:t>
            </w:r>
            <w:proofErr w:type="spellStart"/>
            <w:r w:rsidRPr="00931C9F">
              <w:rPr>
                <w:sz w:val="24"/>
                <w:szCs w:val="24"/>
              </w:rPr>
              <w:t>Радунская</w:t>
            </w:r>
            <w:proofErr w:type="spellEnd"/>
            <w:r w:rsidRPr="00931C9F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Меленяко</w:t>
            </w:r>
            <w:proofErr w:type="spellEnd"/>
            <w:r w:rsidRPr="00931C9F">
              <w:rPr>
                <w:sz w:val="24"/>
                <w:szCs w:val="24"/>
              </w:rPr>
              <w:t xml:space="preserve"> Алеся 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  <w:shd w:val="clear" w:color="auto" w:fill="FBFCFD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  <w:shd w:val="clear" w:color="auto" w:fill="FBFCFD"/>
              </w:rPr>
              <w:t>ГУО «Средняя школа № 28 г. 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Осочук</w:t>
            </w:r>
            <w:proofErr w:type="spellEnd"/>
            <w:r w:rsidRPr="00931C9F">
              <w:rPr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 xml:space="preserve">ДОЛ «Поречье», Брестская область, </w:t>
            </w:r>
            <w:proofErr w:type="spellStart"/>
            <w:r w:rsidRPr="00931C9F">
              <w:rPr>
                <w:sz w:val="24"/>
                <w:szCs w:val="24"/>
              </w:rPr>
              <w:t>Пинский</w:t>
            </w:r>
            <w:proofErr w:type="spellEnd"/>
            <w:r w:rsidRPr="00931C9F">
              <w:rPr>
                <w:sz w:val="24"/>
                <w:szCs w:val="24"/>
              </w:rPr>
              <w:t xml:space="preserve"> район,</w:t>
            </w:r>
            <w:r w:rsidRPr="00EA5B7C">
              <w:rPr>
                <w:sz w:val="24"/>
                <w:szCs w:val="24"/>
              </w:rPr>
              <w:t xml:space="preserve"> </w:t>
            </w:r>
            <w:r w:rsidRPr="00931C9F">
              <w:rPr>
                <w:sz w:val="24"/>
                <w:szCs w:val="24"/>
              </w:rPr>
              <w:t>д. Поречье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Остасевич</w:t>
            </w:r>
            <w:proofErr w:type="spellEnd"/>
            <w:r w:rsidRPr="00931C9F">
              <w:rPr>
                <w:sz w:val="24"/>
                <w:szCs w:val="24"/>
              </w:rPr>
              <w:t xml:space="preserve"> Ирина Юзефовна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«Средняя школа № 16 г. Лиды»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Пецевич</w:t>
            </w:r>
            <w:proofErr w:type="spellEnd"/>
            <w:r w:rsidRPr="00931C9F">
              <w:rPr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  <w:highlight w:val="cyan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</w:t>
            </w:r>
            <w:proofErr w:type="gramStart"/>
            <w:r w:rsidRPr="00931C9F">
              <w:rPr>
                <w:sz w:val="24"/>
                <w:szCs w:val="24"/>
              </w:rPr>
              <w:t>Ясли-сад</w:t>
            </w:r>
            <w:proofErr w:type="gramEnd"/>
            <w:r w:rsidRPr="00931C9F">
              <w:rPr>
                <w:sz w:val="24"/>
                <w:szCs w:val="24"/>
              </w:rPr>
              <w:t xml:space="preserve"> № 74</w:t>
            </w:r>
            <w:r w:rsidRPr="00EA5B7C">
              <w:rPr>
                <w:sz w:val="24"/>
                <w:szCs w:val="24"/>
              </w:rPr>
              <w:t xml:space="preserve"> </w:t>
            </w:r>
            <w:r w:rsidRPr="00931C9F">
              <w:rPr>
                <w:sz w:val="24"/>
                <w:szCs w:val="24"/>
              </w:rPr>
              <w:t>г. Бреста»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EA5B7C" w:rsidRPr="009F27A5" w:rsidTr="00EA5B7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F27A5" w:rsidRDefault="00EA5B7C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Почебут</w:t>
            </w:r>
            <w:proofErr w:type="spellEnd"/>
            <w:r w:rsidRPr="00931C9F">
              <w:rPr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B7C" w:rsidRPr="00931C9F" w:rsidRDefault="00EA5B7C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«Средняя школа № 2 г. Щучина»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A5B7C" w:rsidRPr="009F27A5" w:rsidRDefault="00EA5B7C" w:rsidP="00EA5B7C">
            <w:pPr>
              <w:jc w:val="both"/>
              <w:rPr>
                <w:sz w:val="24"/>
                <w:szCs w:val="24"/>
              </w:rPr>
            </w:pPr>
          </w:p>
        </w:tc>
      </w:tr>
    </w:tbl>
    <w:p w:rsidR="00A3768D" w:rsidRDefault="00A3768D" w:rsidP="00EA5B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6"/>
        <w:tblpPr w:leftFromText="180" w:rightFromText="180" w:vertAnchor="text" w:horzAnchor="page" w:tblpX="1378" w:tblpY="444"/>
        <w:tblW w:w="14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93"/>
        <w:gridCol w:w="1417"/>
        <w:gridCol w:w="2410"/>
        <w:gridCol w:w="4678"/>
        <w:gridCol w:w="1985"/>
      </w:tblGrid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Хвесеня</w:t>
            </w:r>
            <w:proofErr w:type="spellEnd"/>
            <w:r w:rsidRPr="00931C9F">
              <w:rPr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«Средняя школа № 2 г. Слонима»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Валько</w:t>
            </w:r>
            <w:proofErr w:type="spellEnd"/>
            <w:r w:rsidRPr="00931C9F">
              <w:rPr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ДОЛ «</w:t>
            </w:r>
            <w:proofErr w:type="spellStart"/>
            <w:r w:rsidRPr="00931C9F">
              <w:rPr>
                <w:sz w:val="24"/>
                <w:szCs w:val="24"/>
              </w:rPr>
              <w:t>Сузорье</w:t>
            </w:r>
            <w:proofErr w:type="spellEnd"/>
            <w:r w:rsidRPr="00931C9F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CE795F" w:rsidRDefault="00FF5FE6" w:rsidP="00EA5B7C">
            <w:pPr>
              <w:jc w:val="both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Гавенко</w:t>
            </w:r>
            <w:proofErr w:type="spellEnd"/>
            <w:r w:rsidRPr="00931C9F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Метельская</w:t>
            </w:r>
            <w:proofErr w:type="spellEnd"/>
            <w:r w:rsidRPr="00931C9F">
              <w:rPr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Нестерович</w:t>
            </w:r>
            <w:proofErr w:type="spellEnd"/>
            <w:r w:rsidRPr="00931C9F">
              <w:rPr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Олейник Татьяна Александровна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 xml:space="preserve">Юровский </w:t>
            </w:r>
            <w:proofErr w:type="spellStart"/>
            <w:r w:rsidRPr="00931C9F">
              <w:rPr>
                <w:sz w:val="24"/>
                <w:szCs w:val="24"/>
              </w:rPr>
              <w:t>Ромуальд</w:t>
            </w:r>
            <w:proofErr w:type="spellEnd"/>
            <w:r w:rsidRPr="00931C9F">
              <w:rPr>
                <w:sz w:val="24"/>
                <w:szCs w:val="24"/>
              </w:rPr>
              <w:t xml:space="preserve"> </w:t>
            </w:r>
            <w:proofErr w:type="spellStart"/>
            <w:r w:rsidRPr="00931C9F">
              <w:rPr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Апуневич</w:t>
            </w:r>
            <w:proofErr w:type="spellEnd"/>
            <w:r w:rsidRPr="00931C9F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</w:t>
            </w:r>
            <w:proofErr w:type="spellStart"/>
            <w:r w:rsidRPr="00931C9F">
              <w:rPr>
                <w:sz w:val="24"/>
                <w:szCs w:val="24"/>
              </w:rPr>
              <w:t>Олекшицкая</w:t>
            </w:r>
            <w:proofErr w:type="spellEnd"/>
            <w:r w:rsidRPr="00931C9F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Гриб Вероника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tcBorders>
              <w:right w:val="single" w:sz="4" w:space="0" w:color="000000"/>
            </w:tcBorders>
          </w:tcPr>
          <w:p w:rsidR="00FF5FE6" w:rsidRPr="00931C9F" w:rsidRDefault="001E458C" w:rsidP="001E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 7 </w:t>
            </w:r>
            <w:r w:rsidR="00FF5FE6" w:rsidRPr="00931C9F">
              <w:rPr>
                <w:sz w:val="24"/>
                <w:szCs w:val="24"/>
              </w:rPr>
              <w:t>г. Волковыска»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Гуменная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  <w:shd w:val="clear" w:color="auto" w:fill="FBFCFD"/>
              </w:rPr>
              <w:t xml:space="preserve">ГУО «Средняя школа № </w:t>
            </w:r>
            <w:r>
              <w:rPr>
                <w:sz w:val="24"/>
                <w:szCs w:val="24"/>
                <w:shd w:val="clear" w:color="auto" w:fill="FBFCFD"/>
              </w:rPr>
              <w:t>2</w:t>
            </w:r>
            <w:r w:rsidRPr="00931C9F">
              <w:rPr>
                <w:sz w:val="24"/>
                <w:szCs w:val="24"/>
                <w:shd w:val="clear" w:color="auto" w:fill="FBFCFD"/>
              </w:rPr>
              <w:t>6 г. 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Полторак Ярослава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ГУО «Средняя школа № 12 г. 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Рамушевич</w:t>
            </w:r>
            <w:proofErr w:type="spellEnd"/>
            <w:r w:rsidRPr="00931C9F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  <w:shd w:val="clear" w:color="auto" w:fill="FBFCFD"/>
              </w:rPr>
              <w:t>ГУО «Средняя школа № 16 г. 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Сапотько</w:t>
            </w:r>
            <w:proofErr w:type="spellEnd"/>
            <w:r w:rsidRPr="00931C9F">
              <w:rPr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Учреждение «</w:t>
            </w:r>
            <w:proofErr w:type="gramStart"/>
            <w:r w:rsidRPr="00931C9F">
              <w:rPr>
                <w:sz w:val="24"/>
                <w:szCs w:val="24"/>
              </w:rPr>
              <w:t>Гродненская</w:t>
            </w:r>
            <w:proofErr w:type="gramEnd"/>
            <w:r w:rsidRPr="00931C9F">
              <w:rPr>
                <w:sz w:val="24"/>
                <w:szCs w:val="24"/>
              </w:rPr>
              <w:t xml:space="preserve"> СДЮШОР «Обухово»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Шемет</w:t>
            </w:r>
            <w:proofErr w:type="spellEnd"/>
            <w:r w:rsidRPr="00931C9F">
              <w:rPr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</w:tcPr>
          <w:p w:rsidR="00FF5FE6" w:rsidRPr="00931C9F" w:rsidRDefault="00FF5FE6" w:rsidP="00EA5B7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tcBorders>
              <w:right w:val="single" w:sz="4" w:space="0" w:color="000000"/>
            </w:tcBorders>
          </w:tcPr>
          <w:p w:rsidR="00FF5FE6" w:rsidRDefault="00FF5FE6" w:rsidP="00EA5B7C">
            <w:pPr>
              <w:jc w:val="center"/>
              <w:rPr>
                <w:sz w:val="24"/>
                <w:szCs w:val="24"/>
                <w:lang w:val="en-US"/>
              </w:rPr>
            </w:pPr>
            <w:r w:rsidRPr="00931C9F">
              <w:rPr>
                <w:sz w:val="24"/>
                <w:szCs w:val="24"/>
              </w:rPr>
              <w:t xml:space="preserve">ГУО «Средняя школа № 8 г. Волковыска </w:t>
            </w:r>
          </w:p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с польским языком обучения»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proofErr w:type="spellStart"/>
            <w:r w:rsidRPr="00931C9F">
              <w:rPr>
                <w:sz w:val="24"/>
                <w:szCs w:val="24"/>
              </w:rPr>
              <w:t>Штаненко</w:t>
            </w:r>
            <w:proofErr w:type="spellEnd"/>
            <w:r w:rsidRPr="00931C9F">
              <w:rPr>
                <w:sz w:val="24"/>
                <w:szCs w:val="24"/>
              </w:rPr>
              <w:t xml:space="preserve"> Вероника </w:t>
            </w:r>
            <w:proofErr w:type="spellStart"/>
            <w:r w:rsidRPr="00931C9F">
              <w:rPr>
                <w:sz w:val="24"/>
                <w:szCs w:val="24"/>
              </w:rPr>
              <w:t>Алексанровна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</w:tcPr>
          <w:p w:rsidR="00FF5FE6" w:rsidRPr="00931C9F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931C9F">
              <w:rPr>
                <w:sz w:val="24"/>
                <w:szCs w:val="24"/>
              </w:rPr>
              <w:t>ДОЛ «Ласточка»</w:t>
            </w:r>
            <w:r>
              <w:rPr>
                <w:sz w:val="24"/>
                <w:szCs w:val="24"/>
              </w:rPr>
              <w:t>,</w:t>
            </w:r>
            <w:r w:rsidRPr="00931C9F">
              <w:rPr>
                <w:sz w:val="24"/>
                <w:szCs w:val="24"/>
              </w:rPr>
              <w:t xml:space="preserve"> Гродненская область, </w:t>
            </w:r>
            <w:proofErr w:type="spellStart"/>
            <w:r w:rsidRPr="00931C9F">
              <w:rPr>
                <w:sz w:val="24"/>
                <w:szCs w:val="24"/>
              </w:rPr>
              <w:t>Островецкий</w:t>
            </w:r>
            <w:proofErr w:type="spellEnd"/>
            <w:r w:rsidRPr="00931C9F">
              <w:rPr>
                <w:sz w:val="24"/>
                <w:szCs w:val="24"/>
              </w:rPr>
              <w:t xml:space="preserve"> район, д. </w:t>
            </w:r>
            <w:proofErr w:type="spellStart"/>
            <w:r w:rsidRPr="00931C9F">
              <w:rPr>
                <w:sz w:val="24"/>
                <w:szCs w:val="24"/>
              </w:rPr>
              <w:t>Дайновка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5FE6" w:rsidRPr="009F27A5" w:rsidTr="00EA5B7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F27A5" w:rsidRDefault="00FF5FE6" w:rsidP="00EA5B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6" w:rsidRPr="00931C9F" w:rsidRDefault="00FF5FE6" w:rsidP="00EA5B7C">
            <w:pPr>
              <w:rPr>
                <w:sz w:val="24"/>
                <w:szCs w:val="24"/>
              </w:rPr>
            </w:pPr>
            <w:r w:rsidRPr="00FF5FE6">
              <w:rPr>
                <w:sz w:val="24"/>
                <w:szCs w:val="24"/>
              </w:rPr>
              <w:t>Костюкова Наталья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 w:rsidRPr="00FF5FE6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</w:tcPr>
          <w:p w:rsidR="00FF5FE6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4678" w:type="dxa"/>
            <w:tcBorders>
              <w:right w:val="single" w:sz="4" w:space="0" w:color="000000"/>
            </w:tcBorders>
          </w:tcPr>
          <w:p w:rsidR="00FF5FE6" w:rsidRPr="00931C9F" w:rsidRDefault="00FF5FE6" w:rsidP="00EA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FF5FE6">
              <w:rPr>
                <w:sz w:val="24"/>
                <w:szCs w:val="24"/>
              </w:rPr>
              <w:t>Гродненская специальная общеобразовательная школа-интернат</w:t>
            </w:r>
            <w:r>
              <w:rPr>
                <w:sz w:val="24"/>
                <w:szCs w:val="24"/>
              </w:rPr>
              <w:t xml:space="preserve"> для детей с нарушениями зрения»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F5FE6" w:rsidRPr="009F27A5" w:rsidRDefault="00FF5FE6" w:rsidP="00EA5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85BE4" w:rsidRDefault="00785BE4"/>
    <w:p w:rsidR="00E012C7" w:rsidRDefault="00E012C7" w:rsidP="005321C0">
      <w:pPr>
        <w:jc w:val="right"/>
        <w:rPr>
          <w:sz w:val="24"/>
          <w:szCs w:val="24"/>
        </w:rPr>
        <w:sectPr w:rsidR="00E012C7" w:rsidSect="00ED325E">
          <w:pgSz w:w="16838" w:h="11906" w:orient="landscape"/>
          <w:pgMar w:top="1418" w:right="851" w:bottom="851" w:left="851" w:header="0" w:footer="720" w:gutter="0"/>
          <w:pgNumType w:start="1"/>
          <w:cols w:space="720"/>
          <w:titlePg/>
          <w:docGrid w:linePitch="272"/>
        </w:sectPr>
      </w:pPr>
    </w:p>
    <w:p w:rsidR="005529A2" w:rsidRPr="009F27A5" w:rsidRDefault="00BE0B91" w:rsidP="005321C0">
      <w:pPr>
        <w:jc w:val="right"/>
        <w:rPr>
          <w:sz w:val="24"/>
          <w:szCs w:val="24"/>
        </w:rPr>
      </w:pPr>
      <w:r w:rsidRPr="009F27A5">
        <w:rPr>
          <w:sz w:val="24"/>
          <w:szCs w:val="24"/>
        </w:rPr>
        <w:lastRenderedPageBreak/>
        <w:t xml:space="preserve">Приложение </w:t>
      </w:r>
      <w:r w:rsidR="00106C37" w:rsidRPr="009F27A5">
        <w:rPr>
          <w:sz w:val="24"/>
          <w:szCs w:val="24"/>
        </w:rPr>
        <w:t>2</w:t>
      </w:r>
      <w:r w:rsidR="005321C0">
        <w:rPr>
          <w:sz w:val="24"/>
          <w:szCs w:val="24"/>
        </w:rPr>
        <w:t xml:space="preserve"> </w:t>
      </w:r>
      <w:r w:rsidRPr="009F27A5">
        <w:rPr>
          <w:sz w:val="24"/>
          <w:szCs w:val="24"/>
        </w:rPr>
        <w:t xml:space="preserve">к приказу </w:t>
      </w:r>
    </w:p>
    <w:p w:rsidR="005529A2" w:rsidRPr="009F27A5" w:rsidRDefault="00BE0B91">
      <w:pPr>
        <w:jc w:val="right"/>
        <w:rPr>
          <w:sz w:val="24"/>
          <w:szCs w:val="24"/>
        </w:rPr>
      </w:pPr>
      <w:r w:rsidRPr="009F27A5">
        <w:rPr>
          <w:sz w:val="24"/>
          <w:szCs w:val="24"/>
        </w:rPr>
        <w:t>______________20</w:t>
      </w:r>
      <w:r w:rsidR="00CB291A" w:rsidRPr="009F27A5">
        <w:rPr>
          <w:sz w:val="24"/>
          <w:szCs w:val="24"/>
        </w:rPr>
        <w:t>20</w:t>
      </w:r>
      <w:r w:rsidRPr="009F27A5">
        <w:rPr>
          <w:sz w:val="24"/>
          <w:szCs w:val="24"/>
        </w:rPr>
        <w:t xml:space="preserve"> № ________________</w:t>
      </w:r>
    </w:p>
    <w:tbl>
      <w:tblPr>
        <w:tblStyle w:val="a7"/>
        <w:tblpPr w:leftFromText="180" w:rightFromText="180" w:vertAnchor="page" w:horzAnchor="page" w:tblpX="1438" w:tblpY="2506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061"/>
        <w:gridCol w:w="1418"/>
        <w:gridCol w:w="2218"/>
        <w:gridCol w:w="3735"/>
        <w:gridCol w:w="2694"/>
      </w:tblGrid>
      <w:tr w:rsidR="003279D6" w:rsidRPr="009F27A5" w:rsidTr="003C5AA0">
        <w:trPr>
          <w:cantSplit/>
          <w:trHeight w:val="20"/>
        </w:trPr>
        <w:tc>
          <w:tcPr>
            <w:tcW w:w="583" w:type="dxa"/>
          </w:tcPr>
          <w:p w:rsidR="003279D6" w:rsidRPr="009F27A5" w:rsidRDefault="003279D6" w:rsidP="003C5AA0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 xml:space="preserve">№ </w:t>
            </w:r>
            <w:proofErr w:type="gramStart"/>
            <w:r w:rsidRPr="009F27A5">
              <w:rPr>
                <w:sz w:val="24"/>
                <w:szCs w:val="24"/>
              </w:rPr>
              <w:t>п</w:t>
            </w:r>
            <w:proofErr w:type="gramEnd"/>
            <w:r w:rsidRPr="009F27A5">
              <w:rPr>
                <w:sz w:val="24"/>
                <w:szCs w:val="24"/>
              </w:rPr>
              <w:t>/п</w:t>
            </w:r>
          </w:p>
        </w:tc>
        <w:tc>
          <w:tcPr>
            <w:tcW w:w="4061" w:type="dxa"/>
          </w:tcPr>
          <w:p w:rsidR="003279D6" w:rsidRPr="009F27A5" w:rsidRDefault="003279D6" w:rsidP="003C5AA0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3279D6" w:rsidRPr="009F27A5" w:rsidRDefault="003279D6" w:rsidP="003C5AA0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218" w:type="dxa"/>
          </w:tcPr>
          <w:p w:rsidR="003279D6" w:rsidRPr="009F27A5" w:rsidRDefault="0032234B" w:rsidP="003C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прохождения практики</w:t>
            </w:r>
          </w:p>
        </w:tc>
        <w:tc>
          <w:tcPr>
            <w:tcW w:w="3735" w:type="dxa"/>
          </w:tcPr>
          <w:p w:rsidR="003279D6" w:rsidRPr="009F27A5" w:rsidRDefault="003279D6" w:rsidP="003C5AA0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694" w:type="dxa"/>
          </w:tcPr>
          <w:p w:rsidR="003279D6" w:rsidRPr="009F27A5" w:rsidRDefault="003279D6" w:rsidP="003C5AA0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Романовский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Владислав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15.06.20-05.07.20</w:t>
            </w:r>
          </w:p>
        </w:tc>
        <w:tc>
          <w:tcPr>
            <w:tcW w:w="3735" w:type="dxa"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</w:t>
            </w:r>
            <w:r w:rsidRPr="009F27A5">
              <w:rPr>
                <w:sz w:val="24"/>
                <w:szCs w:val="24"/>
              </w:rPr>
              <w:t xml:space="preserve"> «Средняя школа №</w:t>
            </w:r>
            <w:r>
              <w:rPr>
                <w:sz w:val="24"/>
                <w:szCs w:val="24"/>
              </w:rPr>
              <w:t xml:space="preserve"> </w:t>
            </w:r>
            <w:r w:rsidRPr="009F27A5">
              <w:rPr>
                <w:sz w:val="24"/>
                <w:szCs w:val="24"/>
              </w:rPr>
              <w:t>2 г. Березовки»</w:t>
            </w:r>
            <w:r>
              <w:rPr>
                <w:sz w:val="24"/>
                <w:szCs w:val="24"/>
              </w:rPr>
              <w:t>,</w:t>
            </w:r>
            <w:r w:rsidRPr="009F27A5">
              <w:rPr>
                <w:sz w:val="24"/>
                <w:szCs w:val="24"/>
              </w:rPr>
              <w:t xml:space="preserve"> Лидский район</w:t>
            </w:r>
          </w:p>
        </w:tc>
        <w:tc>
          <w:tcPr>
            <w:tcW w:w="2694" w:type="dxa"/>
            <w:vMerge w:val="restart"/>
          </w:tcPr>
          <w:p w:rsidR="00091871" w:rsidRDefault="00091871" w:rsidP="00091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Шушкевич </w:t>
            </w:r>
            <w:r w:rsidRPr="009F27A5">
              <w:rPr>
                <w:sz w:val="24"/>
                <w:szCs w:val="24"/>
              </w:rPr>
              <w:t xml:space="preserve">С.В., </w:t>
            </w:r>
            <w:proofErr w:type="gramStart"/>
            <w:r w:rsidRPr="009F27A5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F27A5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9F27A5">
              <w:rPr>
                <w:sz w:val="24"/>
                <w:szCs w:val="24"/>
              </w:rPr>
              <w:t xml:space="preserve"> преподаватель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F27A5">
              <w:rPr>
                <w:sz w:val="24"/>
                <w:szCs w:val="24"/>
              </w:rPr>
              <w:t>федры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proofErr w:type="spellStart"/>
            <w:r w:rsidRPr="009F27A5">
              <w:rPr>
                <w:sz w:val="24"/>
                <w:szCs w:val="24"/>
              </w:rPr>
              <w:t>эксперименталь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>ной и прикладной пси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F27A5">
              <w:rPr>
                <w:sz w:val="24"/>
                <w:szCs w:val="24"/>
              </w:rPr>
              <w:t>хологии</w:t>
            </w:r>
            <w:proofErr w:type="spellEnd"/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Акулич</w:t>
            </w:r>
            <w:proofErr w:type="spellEnd"/>
            <w:r w:rsidRPr="009F27A5">
              <w:rPr>
                <w:sz w:val="24"/>
                <w:szCs w:val="24"/>
              </w:rPr>
              <w:t xml:space="preserve"> А</w:t>
            </w:r>
            <w:r w:rsidRPr="00F97B43">
              <w:rPr>
                <w:sz w:val="24"/>
                <w:szCs w:val="24"/>
              </w:rPr>
              <w:t>лина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 w:val="restart"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ДОЛ «</w:t>
            </w:r>
            <w:proofErr w:type="spellStart"/>
            <w:r w:rsidRPr="009F27A5">
              <w:rPr>
                <w:sz w:val="24"/>
                <w:szCs w:val="24"/>
              </w:rPr>
              <w:t>Сузорье</w:t>
            </w:r>
            <w:proofErr w:type="spellEnd"/>
            <w:r w:rsidRPr="009F27A5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jc w:val="both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Басинская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Вероника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Богатырёва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Екатерина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Буйновская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Анастасия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Буховская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Карина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Платная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Ведёрчик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Дарья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Вильковская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Татьяна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Геннадьевна</w:t>
            </w:r>
          </w:p>
        </w:tc>
        <w:tc>
          <w:tcPr>
            <w:tcW w:w="1418" w:type="dxa"/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Макарова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Эдита</w:t>
            </w:r>
            <w:r w:rsidRPr="009F27A5">
              <w:rPr>
                <w:sz w:val="24"/>
                <w:szCs w:val="24"/>
              </w:rPr>
              <w:t xml:space="preserve"> </w:t>
            </w:r>
            <w:proofErr w:type="spellStart"/>
            <w:r w:rsidRPr="00F97B43">
              <w:rPr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1418" w:type="dxa"/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Николаев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Юрий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Радюкевич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Анастасия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Геннадьевна</w:t>
            </w:r>
          </w:p>
        </w:tc>
        <w:tc>
          <w:tcPr>
            <w:tcW w:w="1418" w:type="dxa"/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Платная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Сороко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Карина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Сущевская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Наталья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Тусевич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Анна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Хилюта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Диана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Хомко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Илья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Шелетун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Юлия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Платная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Янковская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Марта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  <w:vMerge/>
          </w:tcPr>
          <w:p w:rsidR="00091871" w:rsidRPr="009F27A5" w:rsidRDefault="00091871" w:rsidP="0009187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91871" w:rsidRPr="009F27A5" w:rsidTr="003C5AA0">
        <w:trPr>
          <w:trHeight w:val="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1" w:rsidRPr="009F27A5" w:rsidRDefault="00091871" w:rsidP="00091871">
            <w:pPr>
              <w:rPr>
                <w:sz w:val="24"/>
                <w:szCs w:val="24"/>
              </w:rPr>
            </w:pPr>
            <w:proofErr w:type="spellStart"/>
            <w:r w:rsidRPr="00F97B43">
              <w:rPr>
                <w:sz w:val="24"/>
                <w:szCs w:val="24"/>
              </w:rPr>
              <w:t>Кежун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Екатерина</w:t>
            </w:r>
            <w:r w:rsidRPr="009F27A5">
              <w:rPr>
                <w:sz w:val="24"/>
                <w:szCs w:val="24"/>
              </w:rPr>
              <w:t xml:space="preserve"> </w:t>
            </w:r>
            <w:r w:rsidRPr="00F97B43">
              <w:rPr>
                <w:sz w:val="24"/>
                <w:szCs w:val="24"/>
              </w:rPr>
              <w:t>Руслановна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71" w:rsidRPr="009F27A5" w:rsidRDefault="00091871" w:rsidP="00091871">
            <w:pPr>
              <w:jc w:val="center"/>
              <w:rPr>
                <w:sz w:val="24"/>
                <w:szCs w:val="24"/>
              </w:rPr>
            </w:pPr>
            <w:r w:rsidRPr="00F97B43">
              <w:rPr>
                <w:sz w:val="24"/>
                <w:szCs w:val="24"/>
              </w:rPr>
              <w:t>Платная</w:t>
            </w:r>
          </w:p>
        </w:tc>
        <w:tc>
          <w:tcPr>
            <w:tcW w:w="2218" w:type="dxa"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29.06.20-19.07.20</w:t>
            </w:r>
          </w:p>
        </w:tc>
        <w:tc>
          <w:tcPr>
            <w:tcW w:w="3735" w:type="dxa"/>
          </w:tcPr>
          <w:p w:rsidR="000E20CE" w:rsidRDefault="00091871" w:rsidP="000E20CE">
            <w:pPr>
              <w:widowControl/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ГУО «Начальная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9F27A5">
              <w:rPr>
                <w:sz w:val="24"/>
                <w:szCs w:val="24"/>
              </w:rPr>
              <w:t xml:space="preserve">1 </w:t>
            </w:r>
          </w:p>
          <w:p w:rsidR="00091871" w:rsidRPr="009F27A5" w:rsidRDefault="00091871" w:rsidP="000E20CE">
            <w:pPr>
              <w:widowControl/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г. Гродно»</w:t>
            </w:r>
          </w:p>
        </w:tc>
        <w:tc>
          <w:tcPr>
            <w:tcW w:w="2694" w:type="dxa"/>
            <w:vMerge/>
          </w:tcPr>
          <w:p w:rsidR="00091871" w:rsidRPr="009F27A5" w:rsidRDefault="00091871" w:rsidP="00091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321C0" w:rsidRDefault="005321C0">
      <w:pPr>
        <w:widowControl/>
        <w:rPr>
          <w:color w:val="000000"/>
          <w:sz w:val="28"/>
          <w:szCs w:val="28"/>
        </w:rPr>
      </w:pPr>
      <w:bookmarkStart w:id="1" w:name="_gjdgxs" w:colFirst="0" w:colLast="0"/>
      <w:bookmarkEnd w:id="1"/>
    </w:p>
    <w:p w:rsidR="00154B96" w:rsidRDefault="00154B96">
      <w:pPr>
        <w:widowControl/>
        <w:rPr>
          <w:color w:val="000000"/>
          <w:sz w:val="28"/>
          <w:szCs w:val="28"/>
        </w:rPr>
        <w:sectPr w:rsidR="00154B96" w:rsidSect="00ED325E">
          <w:pgSz w:w="16838" w:h="11906" w:orient="landscape"/>
          <w:pgMar w:top="1418" w:right="851" w:bottom="851" w:left="851" w:header="0" w:footer="720" w:gutter="0"/>
          <w:pgNumType w:start="1"/>
          <w:cols w:space="720"/>
          <w:titlePg/>
          <w:docGrid w:linePitch="272"/>
        </w:sectPr>
      </w:pPr>
    </w:p>
    <w:p w:rsidR="005321C0" w:rsidRDefault="005321C0">
      <w:pPr>
        <w:widowControl/>
        <w:rPr>
          <w:color w:val="000000"/>
          <w:sz w:val="28"/>
          <w:szCs w:val="28"/>
        </w:rPr>
      </w:pPr>
    </w:p>
    <w:p w:rsidR="005321C0" w:rsidRDefault="005321C0">
      <w:pPr>
        <w:widowControl/>
        <w:rPr>
          <w:color w:val="000000"/>
          <w:sz w:val="28"/>
          <w:szCs w:val="28"/>
        </w:rPr>
      </w:pPr>
    </w:p>
    <w:p w:rsidR="005529A2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на рассылку приказа</w:t>
      </w: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_____________________№___________ </w:t>
      </w: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проведении практики студентов факультета психологии»</w:t>
      </w: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Pr="00915B5F" w:rsidRDefault="005321C0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spellStart"/>
      <w:r>
        <w:rPr>
          <w:color w:val="000000"/>
          <w:sz w:val="28"/>
          <w:szCs w:val="28"/>
        </w:rPr>
        <w:t>Ракицкая</w:t>
      </w:r>
      <w:proofErr w:type="spellEnd"/>
      <w:r>
        <w:rPr>
          <w:color w:val="000000"/>
          <w:sz w:val="28"/>
          <w:szCs w:val="28"/>
        </w:rPr>
        <w:t xml:space="preserve"> А.В. – </w:t>
      </w:r>
      <w:r w:rsidR="009A3BA5" w:rsidRPr="009A3BA5">
        <w:rPr>
          <w:sz w:val="28"/>
          <w:szCs w:val="28"/>
        </w:rPr>
        <w:t>декан факультета психологии;</w:t>
      </w:r>
    </w:p>
    <w:p w:rsidR="005529A2" w:rsidRDefault="005321C0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spellStart"/>
      <w:r w:rsidR="00BE0B91">
        <w:rPr>
          <w:color w:val="000000"/>
          <w:sz w:val="28"/>
          <w:szCs w:val="28"/>
        </w:rPr>
        <w:t>Стромская</w:t>
      </w:r>
      <w:proofErr w:type="spellEnd"/>
      <w:r w:rsidR="00BE0B91">
        <w:rPr>
          <w:color w:val="000000"/>
          <w:sz w:val="28"/>
          <w:szCs w:val="28"/>
        </w:rPr>
        <w:t xml:space="preserve"> И.В. – методист высшей категории учебного отдела УМУ.</w:t>
      </w: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5529A2">
      <w:pPr>
        <w:widowControl/>
        <w:rPr>
          <w:color w:val="000000"/>
          <w:sz w:val="28"/>
          <w:szCs w:val="28"/>
        </w:rPr>
      </w:pPr>
    </w:p>
    <w:p w:rsidR="005529A2" w:rsidRDefault="00BE0B91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 практики                                    </w:t>
      </w:r>
      <w:r w:rsidR="005321C0">
        <w:rPr>
          <w:color w:val="000000"/>
          <w:sz w:val="28"/>
          <w:szCs w:val="28"/>
        </w:rPr>
        <w:t xml:space="preserve">                           </w:t>
      </w:r>
      <w:proofErr w:type="spellStart"/>
      <w:r w:rsidR="005321C0">
        <w:rPr>
          <w:color w:val="000000"/>
          <w:sz w:val="28"/>
          <w:szCs w:val="28"/>
        </w:rPr>
        <w:t>Н.П.</w:t>
      </w:r>
      <w:r>
        <w:rPr>
          <w:color w:val="000000"/>
          <w:sz w:val="28"/>
          <w:szCs w:val="28"/>
        </w:rPr>
        <w:t>Хорощева</w:t>
      </w:r>
      <w:proofErr w:type="spellEnd"/>
    </w:p>
    <w:sectPr w:rsidR="005529A2" w:rsidSect="00154B96">
      <w:pgSz w:w="11906" w:h="16838"/>
      <w:pgMar w:top="851" w:right="851" w:bottom="851" w:left="1418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F1" w:rsidRDefault="007B01F1">
      <w:r>
        <w:separator/>
      </w:r>
    </w:p>
  </w:endnote>
  <w:endnote w:type="continuationSeparator" w:id="0">
    <w:p w:rsidR="007B01F1" w:rsidRDefault="007B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F1" w:rsidRDefault="007B01F1">
      <w:r>
        <w:separator/>
      </w:r>
    </w:p>
  </w:footnote>
  <w:footnote w:type="continuationSeparator" w:id="0">
    <w:p w:rsidR="007B01F1" w:rsidRDefault="007B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F1" w:rsidRDefault="007B01F1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E93"/>
    <w:multiLevelType w:val="multilevel"/>
    <w:tmpl w:val="4E04646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1">
    <w:nsid w:val="715A484E"/>
    <w:multiLevelType w:val="multilevel"/>
    <w:tmpl w:val="177EAED8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7AD476F9"/>
    <w:multiLevelType w:val="multilevel"/>
    <w:tmpl w:val="21284380"/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2"/>
    <w:rsid w:val="000733E7"/>
    <w:rsid w:val="00073653"/>
    <w:rsid w:val="00076573"/>
    <w:rsid w:val="00091871"/>
    <w:rsid w:val="000A2363"/>
    <w:rsid w:val="000B6604"/>
    <w:rsid w:val="000C0C34"/>
    <w:rsid w:val="000E20CE"/>
    <w:rsid w:val="00106C37"/>
    <w:rsid w:val="001169A9"/>
    <w:rsid w:val="00122C59"/>
    <w:rsid w:val="001444CB"/>
    <w:rsid w:val="00154B96"/>
    <w:rsid w:val="001820BF"/>
    <w:rsid w:val="001B136B"/>
    <w:rsid w:val="001C2A49"/>
    <w:rsid w:val="001E458C"/>
    <w:rsid w:val="001F3BB1"/>
    <w:rsid w:val="002317B9"/>
    <w:rsid w:val="00235D4D"/>
    <w:rsid w:val="002D6F60"/>
    <w:rsid w:val="002F6295"/>
    <w:rsid w:val="00303D04"/>
    <w:rsid w:val="0032234B"/>
    <w:rsid w:val="0032315F"/>
    <w:rsid w:val="003279D6"/>
    <w:rsid w:val="00367C88"/>
    <w:rsid w:val="00390423"/>
    <w:rsid w:val="003B79C3"/>
    <w:rsid w:val="003C0E8D"/>
    <w:rsid w:val="003C5AA0"/>
    <w:rsid w:val="003F79BF"/>
    <w:rsid w:val="004A71B5"/>
    <w:rsid w:val="004C1EA7"/>
    <w:rsid w:val="005321C0"/>
    <w:rsid w:val="005529A2"/>
    <w:rsid w:val="00564D2E"/>
    <w:rsid w:val="005667B0"/>
    <w:rsid w:val="005925FF"/>
    <w:rsid w:val="005A66F3"/>
    <w:rsid w:val="00601DBD"/>
    <w:rsid w:val="00694EF1"/>
    <w:rsid w:val="0074550E"/>
    <w:rsid w:val="0077314E"/>
    <w:rsid w:val="00774E6B"/>
    <w:rsid w:val="00785BE4"/>
    <w:rsid w:val="007B01F1"/>
    <w:rsid w:val="007D1CBC"/>
    <w:rsid w:val="007F1734"/>
    <w:rsid w:val="00824F1E"/>
    <w:rsid w:val="008745BE"/>
    <w:rsid w:val="008946A8"/>
    <w:rsid w:val="008E6696"/>
    <w:rsid w:val="008F3F1F"/>
    <w:rsid w:val="00915B5F"/>
    <w:rsid w:val="00925F17"/>
    <w:rsid w:val="00931C9F"/>
    <w:rsid w:val="00940410"/>
    <w:rsid w:val="00973980"/>
    <w:rsid w:val="009879EE"/>
    <w:rsid w:val="009A3BA5"/>
    <w:rsid w:val="009B56E5"/>
    <w:rsid w:val="009C087D"/>
    <w:rsid w:val="009F27A5"/>
    <w:rsid w:val="00A059CB"/>
    <w:rsid w:val="00A22FAA"/>
    <w:rsid w:val="00A3768D"/>
    <w:rsid w:val="00A54416"/>
    <w:rsid w:val="00A54FA9"/>
    <w:rsid w:val="00A77385"/>
    <w:rsid w:val="00A816CE"/>
    <w:rsid w:val="00AA1869"/>
    <w:rsid w:val="00AD1A4B"/>
    <w:rsid w:val="00AF2B9D"/>
    <w:rsid w:val="00B14B14"/>
    <w:rsid w:val="00B23269"/>
    <w:rsid w:val="00B33B24"/>
    <w:rsid w:val="00B41269"/>
    <w:rsid w:val="00B42DBB"/>
    <w:rsid w:val="00B51CF1"/>
    <w:rsid w:val="00B84171"/>
    <w:rsid w:val="00B87714"/>
    <w:rsid w:val="00B93559"/>
    <w:rsid w:val="00B97240"/>
    <w:rsid w:val="00BD450C"/>
    <w:rsid w:val="00BE0B91"/>
    <w:rsid w:val="00BF7C94"/>
    <w:rsid w:val="00C00420"/>
    <w:rsid w:val="00C021D6"/>
    <w:rsid w:val="00C36EFD"/>
    <w:rsid w:val="00C66595"/>
    <w:rsid w:val="00C71047"/>
    <w:rsid w:val="00C9677C"/>
    <w:rsid w:val="00CB291A"/>
    <w:rsid w:val="00CC1468"/>
    <w:rsid w:val="00CE795F"/>
    <w:rsid w:val="00D30B82"/>
    <w:rsid w:val="00D66955"/>
    <w:rsid w:val="00E012C7"/>
    <w:rsid w:val="00E10B53"/>
    <w:rsid w:val="00E436DD"/>
    <w:rsid w:val="00E51C9C"/>
    <w:rsid w:val="00EA5B7C"/>
    <w:rsid w:val="00ED325E"/>
    <w:rsid w:val="00EF7B03"/>
    <w:rsid w:val="00F06E6D"/>
    <w:rsid w:val="00FA1256"/>
    <w:rsid w:val="00FA4515"/>
    <w:rsid w:val="00FD0A27"/>
    <w:rsid w:val="00FE6F32"/>
    <w:rsid w:val="00FF307F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7B6A-E28F-4BCF-A0E1-AB32DD0E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ХОРОЩЕВА НАТАЛИЯ ПЕТРОВНА</cp:lastModifiedBy>
  <cp:revision>3</cp:revision>
  <cp:lastPrinted>2020-06-19T11:12:00Z</cp:lastPrinted>
  <dcterms:created xsi:type="dcterms:W3CDTF">2020-06-19T11:57:00Z</dcterms:created>
  <dcterms:modified xsi:type="dcterms:W3CDTF">2020-06-29T12:59:00Z</dcterms:modified>
</cp:coreProperties>
</file>