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054D8B" w:rsidRDefault="002D5B6B" w:rsidP="002D5B6B">
      <w:pPr>
        <w:widowControl w:val="0"/>
        <w:autoSpaceDE w:val="0"/>
        <w:autoSpaceDN w:val="0"/>
        <w:adjustRightInd w:val="0"/>
        <w:ind w:firstLine="709"/>
        <w:jc w:val="right"/>
        <w:rPr>
          <w:bCs/>
          <w:i/>
          <w:sz w:val="22"/>
          <w:szCs w:val="22"/>
        </w:rPr>
      </w:pPr>
      <w:r w:rsidRPr="00054D8B">
        <w:rPr>
          <w:bCs/>
          <w:i/>
          <w:sz w:val="22"/>
          <w:szCs w:val="22"/>
        </w:rPr>
        <w:t xml:space="preserve">ПРОЕКТ </w:t>
      </w:r>
    </w:p>
    <w:p w:rsidR="00B80771" w:rsidRPr="008309B1" w:rsidRDefault="00B80771" w:rsidP="00B80771">
      <w:pPr>
        <w:widowControl w:val="0"/>
        <w:autoSpaceDE w:val="0"/>
        <w:autoSpaceDN w:val="0"/>
        <w:adjustRightInd w:val="0"/>
        <w:ind w:firstLine="709"/>
        <w:jc w:val="center"/>
        <w:rPr>
          <w:bCs/>
          <w:sz w:val="22"/>
          <w:szCs w:val="22"/>
        </w:rPr>
      </w:pPr>
      <w:r w:rsidRPr="008309B1">
        <w:rPr>
          <w:b/>
          <w:bCs/>
          <w:sz w:val="22"/>
          <w:szCs w:val="22"/>
        </w:rPr>
        <w:t>ДОГОВОР СТРОИТЕЛЬНОГО ПОДРЯДА</w:t>
      </w:r>
      <w:r w:rsidRPr="008309B1">
        <w:rPr>
          <w:bCs/>
          <w:sz w:val="22"/>
          <w:szCs w:val="22"/>
        </w:rPr>
        <w:t xml:space="preserve"> №  </w:t>
      </w:r>
      <w:r w:rsidR="002D5B6B" w:rsidRPr="008309B1">
        <w:rPr>
          <w:bCs/>
          <w:sz w:val="22"/>
          <w:szCs w:val="22"/>
        </w:rPr>
        <w:t>________</w:t>
      </w:r>
    </w:p>
    <w:p w:rsidR="003A3184" w:rsidRPr="008309B1" w:rsidRDefault="008309B1" w:rsidP="008309B1">
      <w:pPr>
        <w:autoSpaceDE w:val="0"/>
        <w:autoSpaceDN w:val="0"/>
        <w:adjustRightInd w:val="0"/>
        <w:ind w:firstLine="540"/>
        <w:jc w:val="center"/>
        <w:outlineLvl w:val="0"/>
        <w:rPr>
          <w:bCs/>
          <w:sz w:val="22"/>
          <w:szCs w:val="22"/>
        </w:rPr>
      </w:pPr>
      <w:r w:rsidRPr="008309B1">
        <w:rPr>
          <w:b/>
          <w:bCs/>
          <w:sz w:val="22"/>
          <w:szCs w:val="22"/>
        </w:rPr>
        <w:t>по объекту:  «</w:t>
      </w:r>
      <w:r w:rsidRPr="008309B1">
        <w:rPr>
          <w:b/>
          <w:sz w:val="22"/>
          <w:szCs w:val="22"/>
        </w:rPr>
        <w:t>Текущий ремонт санузлов 2-го этаж</w:t>
      </w:r>
      <w:r>
        <w:rPr>
          <w:b/>
          <w:sz w:val="22"/>
          <w:szCs w:val="22"/>
        </w:rPr>
        <w:t>а в учебном корпусе № 10 по ул</w:t>
      </w:r>
      <w:proofErr w:type="gramStart"/>
      <w:r>
        <w:rPr>
          <w:b/>
          <w:sz w:val="22"/>
          <w:szCs w:val="22"/>
        </w:rPr>
        <w:t>.</w:t>
      </w:r>
      <w:r w:rsidRPr="008309B1">
        <w:rPr>
          <w:b/>
          <w:sz w:val="22"/>
          <w:szCs w:val="22"/>
        </w:rPr>
        <w:t>О</w:t>
      </w:r>
      <w:proofErr w:type="gramEnd"/>
      <w:r w:rsidRPr="008309B1">
        <w:rPr>
          <w:b/>
          <w:sz w:val="22"/>
          <w:szCs w:val="22"/>
        </w:rPr>
        <w:t>ктябрьская,5 в г. Гродно</w:t>
      </w:r>
      <w:r w:rsidRPr="008309B1">
        <w:rPr>
          <w:b/>
          <w:bCs/>
          <w:sz w:val="22"/>
          <w:szCs w:val="22"/>
        </w:rPr>
        <w:t>»</w:t>
      </w:r>
    </w:p>
    <w:p w:rsidR="00350114" w:rsidRPr="008309B1" w:rsidRDefault="00350114" w:rsidP="00956C1F">
      <w:pPr>
        <w:widowControl w:val="0"/>
        <w:tabs>
          <w:tab w:val="left" w:pos="426"/>
        </w:tabs>
        <w:autoSpaceDE w:val="0"/>
        <w:autoSpaceDN w:val="0"/>
        <w:adjustRightInd w:val="0"/>
        <w:ind w:firstLine="426"/>
        <w:jc w:val="center"/>
        <w:rPr>
          <w:sz w:val="22"/>
          <w:szCs w:val="22"/>
        </w:rPr>
      </w:pPr>
    </w:p>
    <w:p w:rsidR="00B80771" w:rsidRPr="008309B1" w:rsidRDefault="00440148" w:rsidP="00956C1F">
      <w:pPr>
        <w:widowControl w:val="0"/>
        <w:tabs>
          <w:tab w:val="left" w:pos="426"/>
        </w:tabs>
        <w:autoSpaceDE w:val="0"/>
        <w:autoSpaceDN w:val="0"/>
        <w:adjustRightInd w:val="0"/>
        <w:ind w:firstLine="426"/>
        <w:jc w:val="center"/>
        <w:rPr>
          <w:sz w:val="22"/>
          <w:szCs w:val="22"/>
        </w:rPr>
      </w:pPr>
      <w:r w:rsidRPr="008309B1">
        <w:rPr>
          <w:sz w:val="22"/>
          <w:szCs w:val="22"/>
        </w:rPr>
        <w:t>«</w:t>
      </w:r>
      <w:r w:rsidR="002D5B6B" w:rsidRPr="008309B1">
        <w:rPr>
          <w:sz w:val="22"/>
          <w:szCs w:val="22"/>
        </w:rPr>
        <w:t>___</w:t>
      </w:r>
      <w:r w:rsidRPr="008309B1">
        <w:rPr>
          <w:sz w:val="22"/>
          <w:szCs w:val="22"/>
        </w:rPr>
        <w:t xml:space="preserve"> »</w:t>
      </w:r>
      <w:r w:rsidR="00B80771" w:rsidRPr="008309B1">
        <w:rPr>
          <w:sz w:val="22"/>
          <w:szCs w:val="22"/>
        </w:rPr>
        <w:t xml:space="preserve"> </w:t>
      </w:r>
      <w:r w:rsidR="002D5B6B" w:rsidRPr="008309B1">
        <w:rPr>
          <w:sz w:val="22"/>
          <w:szCs w:val="22"/>
        </w:rPr>
        <w:t xml:space="preserve"> </w:t>
      </w:r>
      <w:r w:rsidR="00F20FC1" w:rsidRPr="008309B1">
        <w:rPr>
          <w:sz w:val="22"/>
          <w:szCs w:val="22"/>
        </w:rPr>
        <w:t>____________</w:t>
      </w:r>
      <w:r w:rsidR="00B80771" w:rsidRPr="008309B1">
        <w:rPr>
          <w:sz w:val="22"/>
          <w:szCs w:val="22"/>
        </w:rPr>
        <w:t xml:space="preserve"> 20</w:t>
      </w:r>
      <w:r w:rsidR="00DA7707" w:rsidRPr="008309B1">
        <w:rPr>
          <w:sz w:val="22"/>
          <w:szCs w:val="22"/>
        </w:rPr>
        <w:t>20</w:t>
      </w:r>
      <w:r w:rsidR="00383547" w:rsidRPr="008309B1">
        <w:rPr>
          <w:sz w:val="22"/>
          <w:szCs w:val="22"/>
        </w:rPr>
        <w:t xml:space="preserve"> </w:t>
      </w:r>
      <w:r w:rsidR="00B80771" w:rsidRPr="008309B1">
        <w:rPr>
          <w:sz w:val="22"/>
          <w:szCs w:val="22"/>
        </w:rPr>
        <w:t>г.</w:t>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r>
      <w:r w:rsidR="00B80771" w:rsidRPr="008309B1">
        <w:rPr>
          <w:sz w:val="22"/>
          <w:szCs w:val="22"/>
        </w:rPr>
        <w:tab/>
        <w:t>г. Гродно</w:t>
      </w:r>
    </w:p>
    <w:p w:rsidR="00B80771" w:rsidRPr="008309B1" w:rsidRDefault="00B80771" w:rsidP="00B80771">
      <w:pPr>
        <w:autoSpaceDE w:val="0"/>
        <w:autoSpaceDN w:val="0"/>
        <w:adjustRightInd w:val="0"/>
        <w:ind w:firstLine="540"/>
        <w:jc w:val="both"/>
        <w:rPr>
          <w:sz w:val="22"/>
          <w:szCs w:val="22"/>
        </w:rPr>
      </w:pPr>
      <w:r w:rsidRPr="008309B1">
        <w:rPr>
          <w:sz w:val="22"/>
          <w:szCs w:val="22"/>
        </w:rPr>
        <w:tab/>
      </w:r>
    </w:p>
    <w:p w:rsidR="00B80771" w:rsidRPr="00054D8B" w:rsidRDefault="00B80771" w:rsidP="00B80771">
      <w:pPr>
        <w:autoSpaceDE w:val="0"/>
        <w:autoSpaceDN w:val="0"/>
        <w:adjustRightInd w:val="0"/>
        <w:ind w:firstLine="540"/>
        <w:jc w:val="both"/>
        <w:rPr>
          <w:sz w:val="22"/>
          <w:szCs w:val="22"/>
        </w:rPr>
      </w:pPr>
      <w:proofErr w:type="gramStart"/>
      <w:r w:rsidRPr="008309B1">
        <w:rPr>
          <w:b/>
          <w:sz w:val="22"/>
          <w:szCs w:val="22"/>
        </w:rPr>
        <w:t>Учреждение образования «Гродненский государственный университет имени Янки Купалы»</w:t>
      </w:r>
      <w:r w:rsidRPr="008309B1">
        <w:rPr>
          <w:sz w:val="22"/>
          <w:szCs w:val="22"/>
        </w:rPr>
        <w:t>, именуемое в дальнейшем Заказчик, в лице проректора Войтко Николая Ивановича, действующего на основании доверенности № 01-01/</w:t>
      </w:r>
      <w:r w:rsidR="00BB2E8C" w:rsidRPr="008309B1">
        <w:rPr>
          <w:sz w:val="22"/>
          <w:szCs w:val="22"/>
        </w:rPr>
        <w:t>738</w:t>
      </w:r>
      <w:r w:rsidRPr="008309B1">
        <w:rPr>
          <w:sz w:val="22"/>
          <w:szCs w:val="22"/>
        </w:rPr>
        <w:t xml:space="preserve"> от </w:t>
      </w:r>
      <w:r w:rsidR="00BB2E8C" w:rsidRPr="008309B1">
        <w:rPr>
          <w:sz w:val="22"/>
          <w:szCs w:val="22"/>
        </w:rPr>
        <w:t>26.02.2019</w:t>
      </w:r>
      <w:r w:rsidRPr="008309B1">
        <w:rPr>
          <w:sz w:val="22"/>
          <w:szCs w:val="22"/>
        </w:rPr>
        <w:t xml:space="preserve"> г., </w:t>
      </w:r>
      <w:r w:rsidR="00D75509" w:rsidRPr="008309B1">
        <w:rPr>
          <w:sz w:val="22"/>
          <w:szCs w:val="22"/>
        </w:rPr>
        <w:t xml:space="preserve">и </w:t>
      </w:r>
      <w:r w:rsidR="002D5B6B" w:rsidRPr="008309B1">
        <w:rPr>
          <w:b/>
          <w:sz w:val="22"/>
          <w:szCs w:val="22"/>
        </w:rPr>
        <w:t>____________________________________</w:t>
      </w:r>
      <w:r w:rsidR="00462374" w:rsidRPr="008309B1">
        <w:rPr>
          <w:sz w:val="22"/>
          <w:szCs w:val="22"/>
        </w:rPr>
        <w:t xml:space="preserve">, именуемое в дальнейшем Подрядчик, в лице </w:t>
      </w:r>
      <w:r w:rsidR="002D5B6B" w:rsidRPr="008309B1">
        <w:rPr>
          <w:sz w:val="22"/>
          <w:szCs w:val="22"/>
        </w:rPr>
        <w:t>______________________</w:t>
      </w:r>
      <w:r w:rsidR="00462374" w:rsidRPr="008309B1">
        <w:rPr>
          <w:sz w:val="22"/>
          <w:szCs w:val="22"/>
        </w:rPr>
        <w:t>, действующе</w:t>
      </w:r>
      <w:r w:rsidR="002D5B6B" w:rsidRPr="008309B1">
        <w:rPr>
          <w:sz w:val="22"/>
          <w:szCs w:val="22"/>
        </w:rPr>
        <w:t>го</w:t>
      </w:r>
      <w:r w:rsidR="00462374" w:rsidRPr="008309B1">
        <w:rPr>
          <w:sz w:val="22"/>
          <w:szCs w:val="22"/>
        </w:rPr>
        <w:t xml:space="preserve"> на основании</w:t>
      </w:r>
      <w:r w:rsidR="002D5B6B" w:rsidRPr="008309B1">
        <w:rPr>
          <w:sz w:val="22"/>
          <w:szCs w:val="22"/>
        </w:rPr>
        <w:t xml:space="preserve"> _____________________</w:t>
      </w:r>
      <w:r w:rsidR="00462374" w:rsidRPr="008309B1">
        <w:rPr>
          <w:sz w:val="22"/>
          <w:szCs w:val="22"/>
        </w:rPr>
        <w:t xml:space="preserve">, </w:t>
      </w:r>
      <w:r w:rsidRPr="008309B1">
        <w:rPr>
          <w:sz w:val="22"/>
          <w:szCs w:val="22"/>
        </w:rPr>
        <w:t xml:space="preserve"> вместе</w:t>
      </w:r>
      <w:r w:rsidRPr="00054D8B">
        <w:rPr>
          <w:sz w:val="22"/>
          <w:szCs w:val="22"/>
        </w:rPr>
        <w:t xml:space="preserve">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054D8B">
        <w:rPr>
          <w:sz w:val="22"/>
          <w:szCs w:val="22"/>
        </w:rPr>
        <w:t xml:space="preserve"> измен</w:t>
      </w:r>
      <w:proofErr w:type="gramStart"/>
      <w:r w:rsidRPr="00054D8B">
        <w:rPr>
          <w:sz w:val="22"/>
          <w:szCs w:val="22"/>
        </w:rPr>
        <w:t>.</w:t>
      </w:r>
      <w:proofErr w:type="gramEnd"/>
      <w:r w:rsidRPr="00054D8B">
        <w:rPr>
          <w:sz w:val="22"/>
          <w:szCs w:val="22"/>
        </w:rPr>
        <w:t xml:space="preserve"> </w:t>
      </w:r>
      <w:proofErr w:type="gramStart"/>
      <w:r w:rsidRPr="00054D8B">
        <w:rPr>
          <w:sz w:val="22"/>
          <w:szCs w:val="22"/>
        </w:rPr>
        <w:t>и</w:t>
      </w:r>
      <w:proofErr w:type="gramEnd"/>
      <w:r w:rsidRPr="00054D8B">
        <w:rPr>
          <w:sz w:val="22"/>
          <w:szCs w:val="22"/>
        </w:rPr>
        <w:t xml:space="preserve"> доп.), и Гражданскому кодексу Республики Беларусь, заключили настоящий договор о нижеследующем:</w:t>
      </w:r>
    </w:p>
    <w:p w:rsidR="00B80771" w:rsidRPr="00054D8B" w:rsidRDefault="00B80771" w:rsidP="00B80771">
      <w:pPr>
        <w:pStyle w:val="3"/>
        <w:numPr>
          <w:ilvl w:val="0"/>
          <w:numId w:val="1"/>
        </w:numPr>
        <w:spacing w:before="0" w:after="0"/>
        <w:jc w:val="center"/>
        <w:rPr>
          <w:sz w:val="22"/>
          <w:szCs w:val="22"/>
        </w:rPr>
      </w:pPr>
      <w:r w:rsidRPr="00054D8B">
        <w:rPr>
          <w:sz w:val="22"/>
          <w:szCs w:val="22"/>
        </w:rPr>
        <w:t>Предмет договора.</w:t>
      </w:r>
    </w:p>
    <w:p w:rsidR="00B80771" w:rsidRPr="00054D8B" w:rsidRDefault="00B80771" w:rsidP="00B80771">
      <w:pPr>
        <w:pStyle w:val="a6"/>
        <w:tabs>
          <w:tab w:val="clear" w:pos="300"/>
          <w:tab w:val="left" w:pos="0"/>
          <w:tab w:val="left" w:pos="426"/>
        </w:tabs>
        <w:rPr>
          <w:b w:val="0"/>
          <w:sz w:val="22"/>
          <w:szCs w:val="22"/>
        </w:rPr>
      </w:pPr>
      <w:r w:rsidRPr="00054D8B">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9823F0" w:rsidRPr="00054D8B" w:rsidRDefault="00D75509" w:rsidP="00B80771">
      <w:pPr>
        <w:autoSpaceDE w:val="0"/>
        <w:autoSpaceDN w:val="0"/>
        <w:adjustRightInd w:val="0"/>
        <w:jc w:val="both"/>
        <w:outlineLvl w:val="0"/>
        <w:rPr>
          <w:sz w:val="22"/>
          <w:szCs w:val="22"/>
        </w:rPr>
      </w:pPr>
      <w:r w:rsidRPr="00054D8B">
        <w:rPr>
          <w:sz w:val="22"/>
          <w:szCs w:val="22"/>
        </w:rPr>
        <w:t>1.2. Подрядчик обязуется  осуществить</w:t>
      </w:r>
      <w:r w:rsidR="0053565A" w:rsidRPr="00054D8B">
        <w:rPr>
          <w:sz w:val="22"/>
          <w:szCs w:val="22"/>
        </w:rPr>
        <w:t xml:space="preserve"> </w:t>
      </w:r>
      <w:r w:rsidRPr="00054D8B">
        <w:rPr>
          <w:sz w:val="22"/>
          <w:szCs w:val="22"/>
        </w:rPr>
        <w:t xml:space="preserve">в соответствии с документацией, устанавливающей объем, содержание работ и </w:t>
      </w:r>
      <w:r w:rsidR="006208D7" w:rsidRPr="00054D8B">
        <w:rPr>
          <w:sz w:val="22"/>
          <w:szCs w:val="22"/>
        </w:rPr>
        <w:t>другие,</w:t>
      </w:r>
      <w:r w:rsidRPr="00054D8B">
        <w:rPr>
          <w:sz w:val="22"/>
          <w:szCs w:val="22"/>
        </w:rPr>
        <w:t xml:space="preserve"> предъявляемые к ним требования</w:t>
      </w:r>
      <w:r w:rsidR="004662E5" w:rsidRPr="00054D8B">
        <w:rPr>
          <w:sz w:val="22"/>
          <w:szCs w:val="22"/>
        </w:rPr>
        <w:t>, в том числе</w:t>
      </w:r>
      <w:r w:rsidR="00B17368" w:rsidRPr="00054D8B">
        <w:rPr>
          <w:sz w:val="22"/>
          <w:szCs w:val="22"/>
        </w:rPr>
        <w:t xml:space="preserve"> со сметой, определяющей цену </w:t>
      </w:r>
      <w:r w:rsidR="00182ED4" w:rsidRPr="00054D8B">
        <w:rPr>
          <w:sz w:val="22"/>
          <w:szCs w:val="22"/>
        </w:rPr>
        <w:t>работ</w:t>
      </w:r>
      <w:r w:rsidR="009823F0" w:rsidRPr="00054D8B">
        <w:rPr>
          <w:sz w:val="22"/>
          <w:szCs w:val="22"/>
        </w:rPr>
        <w:t xml:space="preserve"> по объекту: </w:t>
      </w:r>
      <w:r w:rsidR="00C617AD" w:rsidRPr="00054D8B">
        <w:rPr>
          <w:sz w:val="22"/>
          <w:szCs w:val="22"/>
        </w:rPr>
        <w:t>«</w:t>
      </w:r>
      <w:r w:rsidR="008309B1" w:rsidRPr="008309B1">
        <w:rPr>
          <w:sz w:val="22"/>
          <w:szCs w:val="22"/>
        </w:rPr>
        <w:t>Текущий ремонт санузлов 2-го этажа в учебном корпусе № 10 по ул.</w:t>
      </w:r>
      <w:r w:rsidR="008309B1">
        <w:rPr>
          <w:sz w:val="22"/>
          <w:szCs w:val="22"/>
        </w:rPr>
        <w:t xml:space="preserve"> Октябрьская,5 в </w:t>
      </w:r>
      <w:proofErr w:type="spellStart"/>
      <w:r w:rsidR="008309B1">
        <w:rPr>
          <w:sz w:val="22"/>
          <w:szCs w:val="22"/>
        </w:rPr>
        <w:t>г</w:t>
      </w:r>
      <w:proofErr w:type="gramStart"/>
      <w:r w:rsidR="008309B1">
        <w:rPr>
          <w:sz w:val="22"/>
          <w:szCs w:val="22"/>
        </w:rPr>
        <w:t>.</w:t>
      </w:r>
      <w:r w:rsidR="008309B1" w:rsidRPr="008309B1">
        <w:rPr>
          <w:sz w:val="22"/>
          <w:szCs w:val="22"/>
        </w:rPr>
        <w:t>Г</w:t>
      </w:r>
      <w:proofErr w:type="gramEnd"/>
      <w:r w:rsidR="008309B1" w:rsidRPr="008309B1">
        <w:rPr>
          <w:sz w:val="22"/>
          <w:szCs w:val="22"/>
        </w:rPr>
        <w:t>родно</w:t>
      </w:r>
      <w:proofErr w:type="spellEnd"/>
      <w:r w:rsidR="00C617AD" w:rsidRPr="00054D8B">
        <w:rPr>
          <w:sz w:val="22"/>
          <w:szCs w:val="22"/>
        </w:rPr>
        <w:t>»</w:t>
      </w:r>
      <w:r w:rsidR="009823F0" w:rsidRPr="00054D8B">
        <w:rPr>
          <w:sz w:val="22"/>
          <w:szCs w:val="22"/>
        </w:rPr>
        <w:t>,</w:t>
      </w:r>
      <w:r w:rsidRPr="00054D8B">
        <w:rPr>
          <w:sz w:val="22"/>
          <w:szCs w:val="22"/>
        </w:rPr>
        <w:t xml:space="preserve"> в объеме</w:t>
      </w:r>
      <w:r w:rsidR="00AE355B" w:rsidRPr="00054D8B">
        <w:rPr>
          <w:sz w:val="22"/>
          <w:szCs w:val="22"/>
        </w:rPr>
        <w:t>,</w:t>
      </w:r>
      <w:r w:rsidRPr="00054D8B">
        <w:rPr>
          <w:sz w:val="22"/>
          <w:szCs w:val="22"/>
        </w:rPr>
        <w:t xml:space="preserve"> </w:t>
      </w:r>
      <w:r w:rsidR="009823F0" w:rsidRPr="00054D8B">
        <w:rPr>
          <w:sz w:val="22"/>
          <w:szCs w:val="22"/>
        </w:rPr>
        <w:t xml:space="preserve"> согласно </w:t>
      </w:r>
      <w:r w:rsidRPr="00054D8B">
        <w:rPr>
          <w:sz w:val="22"/>
          <w:szCs w:val="22"/>
        </w:rPr>
        <w:t>смете</w:t>
      </w:r>
      <w:r w:rsidR="00AE355B" w:rsidRPr="00054D8B">
        <w:rPr>
          <w:sz w:val="22"/>
          <w:szCs w:val="22"/>
        </w:rPr>
        <w:t>(-</w:t>
      </w:r>
      <w:proofErr w:type="spellStart"/>
      <w:r w:rsidR="00AE355B" w:rsidRPr="00054D8B">
        <w:rPr>
          <w:sz w:val="22"/>
          <w:szCs w:val="22"/>
        </w:rPr>
        <w:t>ам</w:t>
      </w:r>
      <w:proofErr w:type="spellEnd"/>
      <w:r w:rsidR="00AE355B" w:rsidRPr="00054D8B">
        <w:rPr>
          <w:sz w:val="22"/>
          <w:szCs w:val="22"/>
        </w:rPr>
        <w:t>)</w:t>
      </w:r>
      <w:r w:rsidR="00C617AD" w:rsidRPr="00054D8B">
        <w:rPr>
          <w:sz w:val="22"/>
          <w:szCs w:val="22"/>
        </w:rPr>
        <w:t xml:space="preserve"> (Приложение</w:t>
      </w:r>
      <w:r w:rsidR="00AE355B" w:rsidRPr="00054D8B">
        <w:rPr>
          <w:sz w:val="22"/>
          <w:szCs w:val="22"/>
        </w:rPr>
        <w:t xml:space="preserve"> 1)</w:t>
      </w:r>
      <w:r w:rsidRPr="00054D8B">
        <w:rPr>
          <w:sz w:val="22"/>
          <w:szCs w:val="22"/>
        </w:rPr>
        <w:t xml:space="preserve">, </w:t>
      </w:r>
      <w:r w:rsidR="006208D7" w:rsidRPr="00054D8B">
        <w:rPr>
          <w:sz w:val="22"/>
          <w:szCs w:val="22"/>
        </w:rPr>
        <w:t>де</w:t>
      </w:r>
      <w:r w:rsidRPr="00054D8B">
        <w:rPr>
          <w:sz w:val="22"/>
          <w:szCs w:val="22"/>
        </w:rPr>
        <w:t>фект</w:t>
      </w:r>
      <w:r w:rsidR="006208D7" w:rsidRPr="00054D8B">
        <w:rPr>
          <w:sz w:val="22"/>
          <w:szCs w:val="22"/>
        </w:rPr>
        <w:t>н</w:t>
      </w:r>
      <w:r w:rsidRPr="00054D8B">
        <w:rPr>
          <w:sz w:val="22"/>
          <w:szCs w:val="22"/>
        </w:rPr>
        <w:t xml:space="preserve">ому акту </w:t>
      </w:r>
      <w:r w:rsidR="00165DA2" w:rsidRPr="00054D8B">
        <w:rPr>
          <w:sz w:val="22"/>
          <w:szCs w:val="22"/>
        </w:rPr>
        <w:t>(Приложения 2)</w:t>
      </w:r>
      <w:r w:rsidR="006208D7" w:rsidRPr="00054D8B">
        <w:rPr>
          <w:sz w:val="22"/>
          <w:szCs w:val="22"/>
        </w:rPr>
        <w:t xml:space="preserve"> </w:t>
      </w:r>
      <w:r w:rsidRPr="00054D8B">
        <w:rPr>
          <w:sz w:val="22"/>
          <w:szCs w:val="22"/>
        </w:rPr>
        <w:t>являющ</w:t>
      </w:r>
      <w:r w:rsidR="00EC3D70" w:rsidRPr="00054D8B">
        <w:rPr>
          <w:sz w:val="22"/>
          <w:szCs w:val="22"/>
        </w:rPr>
        <w:t>имися</w:t>
      </w:r>
      <w:r w:rsidR="006208D7" w:rsidRPr="00054D8B">
        <w:rPr>
          <w:sz w:val="22"/>
          <w:szCs w:val="22"/>
        </w:rPr>
        <w:t xml:space="preserve"> неотъемле</w:t>
      </w:r>
      <w:r w:rsidRPr="00054D8B">
        <w:rPr>
          <w:sz w:val="22"/>
          <w:szCs w:val="22"/>
        </w:rPr>
        <w:t>мо</w:t>
      </w:r>
      <w:r w:rsidR="006208D7" w:rsidRPr="00054D8B">
        <w:rPr>
          <w:sz w:val="22"/>
          <w:szCs w:val="22"/>
        </w:rPr>
        <w:t>й</w:t>
      </w:r>
      <w:r w:rsidRPr="00054D8B">
        <w:rPr>
          <w:sz w:val="22"/>
          <w:szCs w:val="22"/>
        </w:rPr>
        <w:t xml:space="preserve"> частью договора.</w:t>
      </w:r>
    </w:p>
    <w:p w:rsidR="00956C1F" w:rsidRPr="00054D8B" w:rsidRDefault="007F46A3" w:rsidP="00956C1F">
      <w:pPr>
        <w:pStyle w:val="a6"/>
        <w:numPr>
          <w:ilvl w:val="1"/>
          <w:numId w:val="2"/>
        </w:numPr>
        <w:tabs>
          <w:tab w:val="clear" w:pos="2771"/>
          <w:tab w:val="left" w:pos="426"/>
        </w:tabs>
        <w:ind w:left="0" w:firstLine="0"/>
        <w:rPr>
          <w:b w:val="0"/>
          <w:sz w:val="22"/>
          <w:szCs w:val="22"/>
        </w:rPr>
      </w:pPr>
      <w:r w:rsidRPr="00054D8B">
        <w:rPr>
          <w:b w:val="0"/>
          <w:sz w:val="22"/>
          <w:szCs w:val="22"/>
        </w:rPr>
        <w:t xml:space="preserve">Наименование, виды, </w:t>
      </w:r>
      <w:r w:rsidR="00956C1F" w:rsidRPr="00054D8B">
        <w:rPr>
          <w:b w:val="0"/>
          <w:sz w:val="22"/>
          <w:szCs w:val="22"/>
        </w:rPr>
        <w:t xml:space="preserve">и сроки выполнения работ определяются </w:t>
      </w:r>
      <w:r w:rsidR="00D964D6" w:rsidRPr="00054D8B">
        <w:rPr>
          <w:b w:val="0"/>
          <w:sz w:val="22"/>
          <w:szCs w:val="22"/>
        </w:rPr>
        <w:t>документацией для переговоров</w:t>
      </w:r>
      <w:r w:rsidR="002F2452" w:rsidRPr="00054D8B">
        <w:rPr>
          <w:b w:val="0"/>
          <w:sz w:val="22"/>
          <w:szCs w:val="22"/>
        </w:rPr>
        <w:t xml:space="preserve">, </w:t>
      </w:r>
      <w:r w:rsidR="00956C1F" w:rsidRPr="00054D8B">
        <w:rPr>
          <w:b w:val="0"/>
          <w:sz w:val="22"/>
          <w:szCs w:val="22"/>
        </w:rPr>
        <w:t>дефектным актом, графиком</w:t>
      </w:r>
      <w:r w:rsidR="00422EA7" w:rsidRPr="00054D8B">
        <w:rPr>
          <w:b w:val="0"/>
          <w:sz w:val="22"/>
          <w:szCs w:val="22"/>
        </w:rPr>
        <w:t xml:space="preserve"> строительства</w:t>
      </w:r>
      <w:r w:rsidR="00956C1F" w:rsidRPr="00054D8B">
        <w:rPr>
          <w:b w:val="0"/>
          <w:sz w:val="22"/>
          <w:szCs w:val="22"/>
        </w:rPr>
        <w:t xml:space="preserve"> </w:t>
      </w:r>
      <w:r w:rsidR="00422EA7" w:rsidRPr="00054D8B">
        <w:rPr>
          <w:b w:val="0"/>
          <w:sz w:val="22"/>
          <w:szCs w:val="22"/>
        </w:rPr>
        <w:t xml:space="preserve">(производства работ) </w:t>
      </w:r>
      <w:r w:rsidR="00956C1F" w:rsidRPr="00054D8B">
        <w:rPr>
          <w:b w:val="0"/>
          <w:sz w:val="22"/>
          <w:szCs w:val="22"/>
        </w:rPr>
        <w:t xml:space="preserve">(Приложение </w:t>
      </w:r>
      <w:r w:rsidR="00165DA2" w:rsidRPr="00054D8B">
        <w:rPr>
          <w:b w:val="0"/>
          <w:sz w:val="22"/>
          <w:szCs w:val="22"/>
        </w:rPr>
        <w:t>3</w:t>
      </w:r>
      <w:r w:rsidR="00956C1F" w:rsidRPr="00054D8B">
        <w:rPr>
          <w:b w:val="0"/>
          <w:sz w:val="22"/>
          <w:szCs w:val="22"/>
        </w:rPr>
        <w:t>), являющимся неотъемлемым приложением к настоящему договору.</w:t>
      </w:r>
    </w:p>
    <w:p w:rsidR="00B80771" w:rsidRPr="00054D8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54D8B">
        <w:rPr>
          <w:b w:val="0"/>
          <w:sz w:val="22"/>
          <w:szCs w:val="22"/>
        </w:rPr>
        <w:t>Работы выполняется за риск Подрядчика.</w:t>
      </w:r>
    </w:p>
    <w:p w:rsidR="00B80771" w:rsidRPr="00054D8B" w:rsidRDefault="00B80771" w:rsidP="00B80771">
      <w:pPr>
        <w:pStyle w:val="10"/>
        <w:numPr>
          <w:ilvl w:val="1"/>
          <w:numId w:val="2"/>
        </w:numPr>
        <w:tabs>
          <w:tab w:val="clear" w:pos="300"/>
          <w:tab w:val="left" w:pos="0"/>
          <w:tab w:val="num" w:pos="426"/>
        </w:tabs>
        <w:spacing w:before="0" w:after="0"/>
        <w:ind w:left="0" w:firstLine="0"/>
        <w:rPr>
          <w:b w:val="0"/>
          <w:sz w:val="22"/>
          <w:szCs w:val="22"/>
        </w:rPr>
      </w:pPr>
      <w:r w:rsidRPr="00054D8B">
        <w:rPr>
          <w:b w:val="0"/>
          <w:sz w:val="22"/>
          <w:szCs w:val="22"/>
        </w:rPr>
        <w:t>Выбор подрядной организации пр</w:t>
      </w:r>
      <w:r w:rsidR="00956C1F" w:rsidRPr="00054D8B">
        <w:rPr>
          <w:b w:val="0"/>
          <w:sz w:val="22"/>
          <w:szCs w:val="22"/>
        </w:rPr>
        <w:t xml:space="preserve">оведен по результатам </w:t>
      </w:r>
      <w:r w:rsidR="006219F8" w:rsidRPr="00054D8B">
        <w:rPr>
          <w:b w:val="0"/>
          <w:sz w:val="22"/>
          <w:szCs w:val="22"/>
        </w:rPr>
        <w:t xml:space="preserve"> переговоров</w:t>
      </w:r>
      <w:r w:rsidRPr="00054D8B">
        <w:rPr>
          <w:b w:val="0"/>
          <w:sz w:val="22"/>
          <w:szCs w:val="22"/>
        </w:rPr>
        <w:t xml:space="preserve"> (протокол</w:t>
      </w:r>
      <w:r w:rsidR="006219F8" w:rsidRPr="00054D8B">
        <w:rPr>
          <w:b w:val="0"/>
          <w:sz w:val="22"/>
          <w:szCs w:val="22"/>
        </w:rPr>
        <w:t xml:space="preserve"> от «____» </w:t>
      </w:r>
      <w:r w:rsidR="00F20FC1" w:rsidRPr="00054D8B">
        <w:rPr>
          <w:b w:val="0"/>
          <w:sz w:val="22"/>
          <w:szCs w:val="22"/>
        </w:rPr>
        <w:t>__________</w:t>
      </w:r>
      <w:r w:rsidR="006219F8" w:rsidRPr="00054D8B">
        <w:rPr>
          <w:b w:val="0"/>
          <w:sz w:val="22"/>
          <w:szCs w:val="22"/>
        </w:rPr>
        <w:t xml:space="preserve"> 20</w:t>
      </w:r>
      <w:r w:rsidR="00DA7707" w:rsidRPr="00054D8B">
        <w:rPr>
          <w:b w:val="0"/>
          <w:sz w:val="22"/>
          <w:szCs w:val="22"/>
        </w:rPr>
        <w:t>20</w:t>
      </w:r>
      <w:r w:rsidR="006219F8" w:rsidRPr="00054D8B">
        <w:rPr>
          <w:b w:val="0"/>
          <w:sz w:val="22"/>
          <w:szCs w:val="22"/>
        </w:rPr>
        <w:t>г. №________</w:t>
      </w:r>
      <w:r w:rsidR="000F033C" w:rsidRPr="00054D8B">
        <w:rPr>
          <w:b w:val="0"/>
          <w:sz w:val="22"/>
          <w:szCs w:val="22"/>
        </w:rPr>
        <w:t>).</w:t>
      </w:r>
    </w:p>
    <w:p w:rsidR="00B80771" w:rsidRPr="00054D8B" w:rsidRDefault="00B80771" w:rsidP="00B80771">
      <w:pPr>
        <w:pStyle w:val="a3"/>
        <w:numPr>
          <w:ilvl w:val="0"/>
          <w:numId w:val="2"/>
        </w:numPr>
        <w:spacing w:after="0"/>
        <w:jc w:val="center"/>
        <w:rPr>
          <w:b/>
          <w:sz w:val="22"/>
          <w:szCs w:val="22"/>
        </w:rPr>
      </w:pPr>
      <w:r w:rsidRPr="00054D8B">
        <w:rPr>
          <w:b/>
          <w:sz w:val="22"/>
          <w:szCs w:val="22"/>
        </w:rPr>
        <w:t>Сроки и способы выполнения работ. Материалы.</w:t>
      </w:r>
    </w:p>
    <w:p w:rsidR="00B80771" w:rsidRPr="00054D8B" w:rsidRDefault="00B80771" w:rsidP="00B80771">
      <w:pPr>
        <w:pStyle w:val="10"/>
        <w:numPr>
          <w:ilvl w:val="1"/>
          <w:numId w:val="3"/>
        </w:numPr>
        <w:tabs>
          <w:tab w:val="num" w:pos="0"/>
        </w:tabs>
        <w:spacing w:before="0" w:after="0"/>
        <w:ind w:left="0" w:firstLine="0"/>
        <w:rPr>
          <w:b w:val="0"/>
          <w:sz w:val="22"/>
          <w:szCs w:val="22"/>
        </w:rPr>
      </w:pPr>
      <w:r w:rsidRPr="00054D8B">
        <w:rPr>
          <w:b w:val="0"/>
          <w:sz w:val="22"/>
          <w:szCs w:val="22"/>
        </w:rPr>
        <w:t xml:space="preserve">  Работы, предусмотренные в п. 1.2 настоящего договора, выполняются из материалов Подрядчика</w:t>
      </w:r>
      <w:r w:rsidR="00D75509" w:rsidRPr="00054D8B">
        <w:rPr>
          <w:b w:val="0"/>
          <w:sz w:val="22"/>
          <w:szCs w:val="22"/>
        </w:rPr>
        <w:t xml:space="preserve">, </w:t>
      </w:r>
      <w:r w:rsidRPr="00054D8B">
        <w:rPr>
          <w:b w:val="0"/>
          <w:sz w:val="22"/>
          <w:szCs w:val="22"/>
        </w:rPr>
        <w:t>согл</w:t>
      </w:r>
      <w:r w:rsidR="00D52C5D" w:rsidRPr="00054D8B">
        <w:rPr>
          <w:b w:val="0"/>
          <w:sz w:val="22"/>
          <w:szCs w:val="22"/>
        </w:rPr>
        <w:t xml:space="preserve">асно </w:t>
      </w:r>
      <w:r w:rsidR="00165DA2" w:rsidRPr="00054D8B">
        <w:rPr>
          <w:b w:val="0"/>
          <w:sz w:val="22"/>
          <w:szCs w:val="22"/>
        </w:rPr>
        <w:t>смет</w:t>
      </w:r>
      <w:proofErr w:type="gramStart"/>
      <w:r w:rsidR="00165DA2" w:rsidRPr="00054D8B">
        <w:rPr>
          <w:b w:val="0"/>
          <w:sz w:val="22"/>
          <w:szCs w:val="22"/>
        </w:rPr>
        <w:t>е(</w:t>
      </w:r>
      <w:proofErr w:type="gramEnd"/>
      <w:r w:rsidR="00165DA2" w:rsidRPr="00054D8B">
        <w:rPr>
          <w:b w:val="0"/>
          <w:sz w:val="22"/>
          <w:szCs w:val="22"/>
        </w:rPr>
        <w:t>-</w:t>
      </w:r>
      <w:proofErr w:type="spellStart"/>
      <w:r w:rsidR="00165DA2" w:rsidRPr="00054D8B">
        <w:rPr>
          <w:b w:val="0"/>
          <w:sz w:val="22"/>
          <w:szCs w:val="22"/>
        </w:rPr>
        <w:t>ам</w:t>
      </w:r>
      <w:proofErr w:type="spellEnd"/>
      <w:r w:rsidR="00165DA2" w:rsidRPr="00054D8B">
        <w:rPr>
          <w:b w:val="0"/>
          <w:sz w:val="22"/>
          <w:szCs w:val="22"/>
        </w:rPr>
        <w:t xml:space="preserve">), </w:t>
      </w:r>
      <w:r w:rsidR="00D52C5D" w:rsidRPr="00054D8B">
        <w:rPr>
          <w:b w:val="0"/>
          <w:sz w:val="22"/>
          <w:szCs w:val="22"/>
        </w:rPr>
        <w:t>дефектному акту</w:t>
      </w:r>
      <w:r w:rsidR="002F2452" w:rsidRPr="00054D8B">
        <w:rPr>
          <w:b w:val="0"/>
          <w:sz w:val="22"/>
          <w:szCs w:val="22"/>
        </w:rPr>
        <w:t>.</w:t>
      </w:r>
    </w:p>
    <w:p w:rsidR="00B80771" w:rsidRPr="00054D8B" w:rsidRDefault="00B80771" w:rsidP="00B80771">
      <w:pPr>
        <w:pStyle w:val="2"/>
        <w:numPr>
          <w:ilvl w:val="1"/>
          <w:numId w:val="3"/>
        </w:numPr>
        <w:tabs>
          <w:tab w:val="clear" w:pos="644"/>
          <w:tab w:val="num" w:pos="0"/>
        </w:tabs>
        <w:spacing w:before="0" w:after="0"/>
        <w:ind w:left="0" w:firstLine="0"/>
        <w:rPr>
          <w:b w:val="0"/>
          <w:sz w:val="22"/>
          <w:szCs w:val="22"/>
        </w:rPr>
      </w:pPr>
      <w:r w:rsidRPr="00054D8B">
        <w:rPr>
          <w:b w:val="0"/>
          <w:sz w:val="22"/>
          <w:szCs w:val="22"/>
        </w:rPr>
        <w:t xml:space="preserve">  Подрядчик по согласованию с Заказчиком определяет способы выполнения задания Заказчика.</w:t>
      </w:r>
    </w:p>
    <w:p w:rsidR="00B80771" w:rsidRPr="00054D8B" w:rsidRDefault="00B80771" w:rsidP="00B80771">
      <w:pPr>
        <w:pStyle w:val="30"/>
        <w:tabs>
          <w:tab w:val="num" w:pos="0"/>
        </w:tabs>
        <w:spacing w:after="0"/>
        <w:ind w:left="0"/>
        <w:jc w:val="both"/>
        <w:rPr>
          <w:sz w:val="22"/>
          <w:szCs w:val="22"/>
        </w:rPr>
      </w:pPr>
      <w:r w:rsidRPr="00054D8B">
        <w:rPr>
          <w:sz w:val="22"/>
          <w:szCs w:val="22"/>
        </w:rPr>
        <w:t xml:space="preserve">2.3. </w:t>
      </w:r>
      <w:r w:rsidRPr="00054D8B">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054D8B">
        <w:rPr>
          <w:color w:val="000000"/>
          <w:sz w:val="22"/>
          <w:szCs w:val="22"/>
        </w:rPr>
        <w:t>разрешение на производство работ указанных в договоре, квалификационные аттестаты</w:t>
      </w:r>
      <w:r w:rsidRPr="00054D8B">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054D8B">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054D8B">
        <w:rPr>
          <w:bCs/>
          <w:color w:val="FF0000"/>
          <w:sz w:val="22"/>
          <w:szCs w:val="22"/>
        </w:rPr>
        <w:t xml:space="preserve"> </w:t>
      </w:r>
      <w:r w:rsidRPr="00054D8B">
        <w:rPr>
          <w:bCs/>
          <w:sz w:val="22"/>
          <w:szCs w:val="22"/>
        </w:rPr>
        <w:t xml:space="preserve">как </w:t>
      </w:r>
      <w:proofErr w:type="gramStart"/>
      <w:r w:rsidRPr="00054D8B">
        <w:rPr>
          <w:bCs/>
          <w:sz w:val="22"/>
          <w:szCs w:val="22"/>
        </w:rPr>
        <w:t>за</w:t>
      </w:r>
      <w:proofErr w:type="gramEnd"/>
      <w:r w:rsidRPr="00054D8B">
        <w:rPr>
          <w:bCs/>
          <w:sz w:val="22"/>
          <w:szCs w:val="22"/>
        </w:rPr>
        <w:t xml:space="preserve"> свои собственные.</w:t>
      </w:r>
      <w:r w:rsidRPr="00054D8B">
        <w:rPr>
          <w:sz w:val="22"/>
          <w:szCs w:val="22"/>
        </w:rPr>
        <w:t xml:space="preserve"> </w:t>
      </w:r>
    </w:p>
    <w:p w:rsidR="00FA713D" w:rsidRPr="00054D8B" w:rsidRDefault="00FA713D" w:rsidP="00FA713D">
      <w:pPr>
        <w:pStyle w:val="30"/>
        <w:spacing w:after="0"/>
        <w:ind w:left="0"/>
        <w:jc w:val="both"/>
        <w:rPr>
          <w:sz w:val="22"/>
          <w:szCs w:val="22"/>
        </w:rPr>
      </w:pPr>
      <w:r w:rsidRPr="00054D8B">
        <w:rPr>
          <w:sz w:val="22"/>
          <w:szCs w:val="22"/>
        </w:rPr>
        <w:t xml:space="preserve">2.3.1. Подрядчик обязуется выполнить следующие работы своими силами: </w:t>
      </w:r>
      <w:r w:rsidR="00331435" w:rsidRPr="00054D8B">
        <w:rPr>
          <w:sz w:val="22"/>
          <w:szCs w:val="22"/>
        </w:rPr>
        <w:t>____________________________________________________________________________________________.</w:t>
      </w:r>
    </w:p>
    <w:p w:rsidR="00331435" w:rsidRPr="00054D8B" w:rsidRDefault="00331435" w:rsidP="00FA713D">
      <w:pPr>
        <w:pStyle w:val="30"/>
        <w:spacing w:after="0"/>
        <w:ind w:left="0"/>
        <w:jc w:val="both"/>
        <w:rPr>
          <w:sz w:val="22"/>
          <w:szCs w:val="22"/>
        </w:rPr>
      </w:pPr>
      <w:r w:rsidRPr="00054D8B">
        <w:rPr>
          <w:sz w:val="22"/>
          <w:szCs w:val="22"/>
        </w:rPr>
        <w:t>2.3.2. С привлечением субподрядных организаций выполняются следующие работы: _____________________________________________________________________________.</w:t>
      </w:r>
    </w:p>
    <w:p w:rsidR="00B80771" w:rsidRPr="00054D8B" w:rsidRDefault="00B80771" w:rsidP="00B80771">
      <w:pPr>
        <w:pStyle w:val="a6"/>
        <w:numPr>
          <w:ilvl w:val="1"/>
          <w:numId w:val="4"/>
        </w:numPr>
        <w:tabs>
          <w:tab w:val="clear" w:pos="300"/>
          <w:tab w:val="left" w:pos="0"/>
          <w:tab w:val="left" w:pos="426"/>
        </w:tabs>
        <w:ind w:left="0" w:firstLine="0"/>
        <w:rPr>
          <w:b w:val="0"/>
          <w:sz w:val="22"/>
          <w:szCs w:val="22"/>
        </w:rPr>
      </w:pPr>
      <w:r w:rsidRPr="00054D8B">
        <w:rPr>
          <w:b w:val="0"/>
          <w:sz w:val="22"/>
          <w:szCs w:val="22"/>
        </w:rPr>
        <w:t xml:space="preserve">Объем выполненной работы должен соответствовать </w:t>
      </w:r>
      <w:r w:rsidR="00733D33" w:rsidRPr="00054D8B">
        <w:rPr>
          <w:b w:val="0"/>
          <w:sz w:val="22"/>
          <w:szCs w:val="22"/>
        </w:rPr>
        <w:t xml:space="preserve">заданию </w:t>
      </w:r>
      <w:r w:rsidRPr="00054D8B">
        <w:rPr>
          <w:b w:val="0"/>
          <w:sz w:val="22"/>
          <w:szCs w:val="22"/>
        </w:rPr>
        <w:t>Заказчика, дефектному акту</w:t>
      </w:r>
      <w:r w:rsidR="00B21DC2" w:rsidRPr="00054D8B">
        <w:rPr>
          <w:b w:val="0"/>
          <w:sz w:val="22"/>
          <w:szCs w:val="22"/>
        </w:rPr>
        <w:t>, смет</w:t>
      </w:r>
      <w:proofErr w:type="gramStart"/>
      <w:r w:rsidR="00B21DC2" w:rsidRPr="00054D8B">
        <w:rPr>
          <w:b w:val="0"/>
          <w:sz w:val="22"/>
          <w:szCs w:val="22"/>
        </w:rPr>
        <w:t>е(</w:t>
      </w:r>
      <w:proofErr w:type="gramEnd"/>
      <w:r w:rsidR="00B21DC2" w:rsidRPr="00054D8B">
        <w:rPr>
          <w:b w:val="0"/>
          <w:sz w:val="22"/>
          <w:szCs w:val="22"/>
        </w:rPr>
        <w:t>-</w:t>
      </w:r>
      <w:proofErr w:type="spellStart"/>
      <w:r w:rsidR="00B21DC2" w:rsidRPr="00054D8B">
        <w:rPr>
          <w:b w:val="0"/>
          <w:sz w:val="22"/>
          <w:szCs w:val="22"/>
        </w:rPr>
        <w:t>ам</w:t>
      </w:r>
      <w:proofErr w:type="spellEnd"/>
      <w:r w:rsidR="00B21DC2" w:rsidRPr="00054D8B">
        <w:rPr>
          <w:b w:val="0"/>
          <w:sz w:val="22"/>
          <w:szCs w:val="22"/>
        </w:rPr>
        <w:t>)</w:t>
      </w:r>
      <w:r w:rsidRPr="00054D8B">
        <w:rPr>
          <w:b w:val="0"/>
          <w:sz w:val="22"/>
          <w:szCs w:val="22"/>
        </w:rPr>
        <w:t xml:space="preserve">. Внесение изменений и дополнений в </w:t>
      </w:r>
      <w:r w:rsidR="00733D33" w:rsidRPr="00054D8B">
        <w:rPr>
          <w:b w:val="0"/>
          <w:sz w:val="22"/>
          <w:szCs w:val="22"/>
        </w:rPr>
        <w:t>задание</w:t>
      </w:r>
      <w:r w:rsidRPr="00054D8B">
        <w:rPr>
          <w:b w:val="0"/>
          <w:sz w:val="22"/>
          <w:szCs w:val="22"/>
        </w:rPr>
        <w:t xml:space="preserve"> либо сметную документацию без согласования</w:t>
      </w:r>
      <w:r w:rsidR="00577C47" w:rsidRPr="00054D8B">
        <w:rPr>
          <w:b w:val="0"/>
          <w:sz w:val="22"/>
          <w:szCs w:val="22"/>
        </w:rPr>
        <w:t xml:space="preserve"> их </w:t>
      </w:r>
      <w:r w:rsidRPr="00054D8B">
        <w:rPr>
          <w:b w:val="0"/>
          <w:sz w:val="22"/>
          <w:szCs w:val="22"/>
        </w:rPr>
        <w:t xml:space="preserve"> с Заказчиком не допускается.</w:t>
      </w:r>
    </w:p>
    <w:p w:rsidR="00B80771" w:rsidRPr="00054D8B" w:rsidRDefault="00B80771" w:rsidP="00B80771">
      <w:pPr>
        <w:pStyle w:val="a6"/>
        <w:numPr>
          <w:ilvl w:val="1"/>
          <w:numId w:val="4"/>
        </w:numPr>
        <w:ind w:left="0" w:firstLine="0"/>
        <w:rPr>
          <w:b w:val="0"/>
          <w:sz w:val="22"/>
          <w:szCs w:val="22"/>
        </w:rPr>
      </w:pPr>
      <w:r w:rsidRPr="00054D8B">
        <w:rPr>
          <w:b w:val="0"/>
          <w:sz w:val="22"/>
          <w:szCs w:val="22"/>
        </w:rPr>
        <w:t xml:space="preserve"> С</w:t>
      </w:r>
      <w:r w:rsidRPr="00054D8B">
        <w:rPr>
          <w:b w:val="0"/>
          <w:iCs/>
          <w:sz w:val="22"/>
          <w:szCs w:val="22"/>
        </w:rPr>
        <w:t xml:space="preserve">роки </w:t>
      </w:r>
      <w:r w:rsidRPr="00054D8B">
        <w:rPr>
          <w:b w:val="0"/>
          <w:sz w:val="22"/>
          <w:szCs w:val="22"/>
        </w:rPr>
        <w:t xml:space="preserve">выполнения работы: </w:t>
      </w:r>
    </w:p>
    <w:p w:rsidR="00B80771" w:rsidRPr="00054D8B" w:rsidRDefault="00B80771" w:rsidP="00B80771">
      <w:pPr>
        <w:pStyle w:val="a6"/>
        <w:rPr>
          <w:b w:val="0"/>
          <w:sz w:val="22"/>
          <w:szCs w:val="22"/>
        </w:rPr>
      </w:pPr>
      <w:r w:rsidRPr="00054D8B">
        <w:rPr>
          <w:b w:val="0"/>
          <w:sz w:val="22"/>
          <w:szCs w:val="22"/>
        </w:rPr>
        <w:tab/>
        <w:t xml:space="preserve">Начало выполнения работ: </w:t>
      </w:r>
      <w:r w:rsidR="00F20FC1" w:rsidRPr="00054D8B">
        <w:rPr>
          <w:sz w:val="22"/>
          <w:szCs w:val="22"/>
        </w:rPr>
        <w:t>____________</w:t>
      </w:r>
      <w:r w:rsidR="00B21DC2" w:rsidRPr="00054D8B">
        <w:rPr>
          <w:sz w:val="22"/>
          <w:szCs w:val="22"/>
        </w:rPr>
        <w:t xml:space="preserve"> </w:t>
      </w:r>
      <w:r w:rsidR="00977101" w:rsidRPr="00054D8B">
        <w:rPr>
          <w:sz w:val="22"/>
          <w:szCs w:val="22"/>
        </w:rPr>
        <w:t>20</w:t>
      </w:r>
      <w:r w:rsidR="00DA7707" w:rsidRPr="00054D8B">
        <w:rPr>
          <w:sz w:val="22"/>
          <w:szCs w:val="22"/>
        </w:rPr>
        <w:t>20</w:t>
      </w:r>
      <w:r w:rsidR="00977101" w:rsidRPr="00054D8B">
        <w:rPr>
          <w:sz w:val="22"/>
          <w:szCs w:val="22"/>
        </w:rPr>
        <w:t xml:space="preserve"> г</w:t>
      </w:r>
      <w:r w:rsidRPr="00054D8B">
        <w:rPr>
          <w:sz w:val="22"/>
          <w:szCs w:val="22"/>
        </w:rPr>
        <w:t>;</w:t>
      </w:r>
    </w:p>
    <w:p w:rsidR="00B80771" w:rsidRPr="00054D8B" w:rsidRDefault="00B80771" w:rsidP="00B80771">
      <w:pPr>
        <w:pStyle w:val="a6"/>
        <w:rPr>
          <w:b w:val="0"/>
          <w:sz w:val="22"/>
          <w:szCs w:val="22"/>
        </w:rPr>
      </w:pPr>
      <w:r w:rsidRPr="00054D8B">
        <w:rPr>
          <w:b w:val="0"/>
          <w:sz w:val="22"/>
          <w:szCs w:val="22"/>
        </w:rPr>
        <w:tab/>
        <w:t xml:space="preserve">Завершение выполнения работ: </w:t>
      </w:r>
      <w:r w:rsidR="00F20FC1" w:rsidRPr="00054D8B">
        <w:rPr>
          <w:sz w:val="22"/>
          <w:szCs w:val="22"/>
        </w:rPr>
        <w:t>_______________</w:t>
      </w:r>
      <w:r w:rsidR="00977101" w:rsidRPr="00054D8B">
        <w:rPr>
          <w:sz w:val="22"/>
          <w:szCs w:val="22"/>
        </w:rPr>
        <w:t xml:space="preserve"> 20</w:t>
      </w:r>
      <w:r w:rsidR="00F20FC1" w:rsidRPr="00054D8B">
        <w:rPr>
          <w:sz w:val="22"/>
          <w:szCs w:val="22"/>
        </w:rPr>
        <w:t>20</w:t>
      </w:r>
      <w:r w:rsidR="00977101" w:rsidRPr="00054D8B">
        <w:rPr>
          <w:sz w:val="22"/>
          <w:szCs w:val="22"/>
        </w:rPr>
        <w:t xml:space="preserve"> г</w:t>
      </w:r>
      <w:r w:rsidRPr="00054D8B">
        <w:rPr>
          <w:sz w:val="22"/>
          <w:szCs w:val="22"/>
        </w:rPr>
        <w:t>.</w:t>
      </w:r>
    </w:p>
    <w:p w:rsidR="00B80771" w:rsidRPr="00054D8B" w:rsidRDefault="00B80771" w:rsidP="00B80771">
      <w:pPr>
        <w:pStyle w:val="a3"/>
        <w:spacing w:after="0"/>
        <w:ind w:firstLine="284"/>
        <w:jc w:val="both"/>
        <w:rPr>
          <w:sz w:val="22"/>
          <w:szCs w:val="22"/>
        </w:rPr>
      </w:pPr>
      <w:r w:rsidRPr="00054D8B">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054D8B" w:rsidRDefault="00B80771" w:rsidP="00B80771">
      <w:pPr>
        <w:pStyle w:val="a3"/>
        <w:spacing w:after="0"/>
        <w:jc w:val="both"/>
        <w:rPr>
          <w:sz w:val="22"/>
          <w:szCs w:val="22"/>
        </w:rPr>
      </w:pPr>
      <w:r w:rsidRPr="00054D8B">
        <w:rPr>
          <w:sz w:val="22"/>
          <w:szCs w:val="22"/>
        </w:rPr>
        <w:t>2.6.</w:t>
      </w:r>
      <w:r w:rsidRPr="00054D8B">
        <w:rPr>
          <w:sz w:val="22"/>
          <w:szCs w:val="22"/>
        </w:rPr>
        <w:tab/>
        <w:t>Предусмотренные п. 2.5. договора сроки выполнения работ подлежат пересмотру в следующих случаях:</w:t>
      </w:r>
    </w:p>
    <w:p w:rsidR="00B80771" w:rsidRPr="00054D8B" w:rsidRDefault="00B80771" w:rsidP="00B80771">
      <w:pPr>
        <w:pStyle w:val="a3"/>
        <w:spacing w:after="0"/>
        <w:jc w:val="both"/>
        <w:rPr>
          <w:sz w:val="22"/>
          <w:szCs w:val="22"/>
        </w:rPr>
      </w:pPr>
      <w:r w:rsidRPr="00054D8B">
        <w:rPr>
          <w:sz w:val="22"/>
          <w:szCs w:val="22"/>
        </w:rPr>
        <w:t>2.6.1.</w:t>
      </w:r>
      <w:r w:rsidRPr="00054D8B">
        <w:rPr>
          <w:sz w:val="22"/>
          <w:szCs w:val="22"/>
        </w:rPr>
        <w:tab/>
        <w:t>несвоевременной передачи Подрядчику строительной площадки (фронта работ), документации по выполнению работ;</w:t>
      </w:r>
    </w:p>
    <w:p w:rsidR="00B80771" w:rsidRPr="00054D8B" w:rsidRDefault="00B80771" w:rsidP="00B80771">
      <w:pPr>
        <w:pStyle w:val="a3"/>
        <w:spacing w:after="0"/>
        <w:jc w:val="both"/>
        <w:rPr>
          <w:sz w:val="22"/>
          <w:szCs w:val="22"/>
        </w:rPr>
      </w:pPr>
      <w:r w:rsidRPr="00054D8B">
        <w:rPr>
          <w:sz w:val="22"/>
          <w:szCs w:val="22"/>
        </w:rPr>
        <w:t>2.6.2.</w:t>
      </w:r>
      <w:r w:rsidRPr="00054D8B">
        <w:rPr>
          <w:sz w:val="22"/>
          <w:szCs w:val="22"/>
        </w:rPr>
        <w:tab/>
        <w:t>выявления в ходе выполнения работ дополнительных объемов работ, не предусмотренных документа</w:t>
      </w:r>
      <w:r w:rsidR="00422EA7" w:rsidRPr="00054D8B">
        <w:rPr>
          <w:sz w:val="22"/>
          <w:szCs w:val="22"/>
        </w:rPr>
        <w:t>ции</w:t>
      </w:r>
      <w:r w:rsidRPr="00054D8B">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054D8B" w:rsidRDefault="00B80771" w:rsidP="00B80771">
      <w:pPr>
        <w:pStyle w:val="a3"/>
        <w:spacing w:after="0"/>
        <w:jc w:val="both"/>
        <w:rPr>
          <w:sz w:val="22"/>
          <w:szCs w:val="22"/>
        </w:rPr>
      </w:pPr>
      <w:r w:rsidRPr="00054D8B">
        <w:rPr>
          <w:sz w:val="22"/>
          <w:szCs w:val="22"/>
        </w:rPr>
        <w:t>2.6.3.</w:t>
      </w:r>
      <w:r w:rsidRPr="00054D8B">
        <w:rPr>
          <w:sz w:val="22"/>
          <w:szCs w:val="22"/>
        </w:rPr>
        <w:tab/>
        <w:t>уменьшения предусмотренного в договоре объема финансовых ресурсов, выделяемых для строительства объекта;</w:t>
      </w:r>
    </w:p>
    <w:p w:rsidR="00B80771" w:rsidRPr="00054D8B" w:rsidRDefault="00B80771" w:rsidP="00B80771">
      <w:pPr>
        <w:pStyle w:val="a3"/>
        <w:spacing w:after="0"/>
        <w:jc w:val="both"/>
        <w:rPr>
          <w:sz w:val="22"/>
          <w:szCs w:val="22"/>
        </w:rPr>
      </w:pPr>
      <w:r w:rsidRPr="00054D8B">
        <w:rPr>
          <w:sz w:val="22"/>
          <w:szCs w:val="22"/>
        </w:rPr>
        <w:lastRenderedPageBreak/>
        <w:t>2.6.4.</w:t>
      </w:r>
      <w:r w:rsidRPr="00054D8B">
        <w:rPr>
          <w:sz w:val="22"/>
          <w:szCs w:val="22"/>
        </w:rPr>
        <w:tab/>
        <w:t>существенного нарушения ус</w:t>
      </w:r>
      <w:r w:rsidR="006744BD">
        <w:rPr>
          <w:sz w:val="22"/>
          <w:szCs w:val="22"/>
        </w:rPr>
        <w:t xml:space="preserve">тановленного договором порядка </w:t>
      </w:r>
      <w:r w:rsidRPr="00054D8B">
        <w:rPr>
          <w:sz w:val="22"/>
          <w:szCs w:val="22"/>
        </w:rPr>
        <w:t>расчетов</w:t>
      </w:r>
      <w:r w:rsidR="00A81FBA" w:rsidRPr="00054D8B">
        <w:rPr>
          <w:sz w:val="22"/>
          <w:szCs w:val="22"/>
        </w:rPr>
        <w:t>, графика платежей</w:t>
      </w:r>
      <w:r w:rsidR="00056175" w:rsidRPr="00054D8B">
        <w:rPr>
          <w:sz w:val="22"/>
          <w:szCs w:val="22"/>
        </w:rPr>
        <w:t xml:space="preserve"> (При</w:t>
      </w:r>
      <w:r w:rsidR="008A4F65" w:rsidRPr="00054D8B">
        <w:rPr>
          <w:sz w:val="22"/>
          <w:szCs w:val="22"/>
        </w:rPr>
        <w:t>ложение 4</w:t>
      </w:r>
      <w:r w:rsidR="00056175" w:rsidRPr="00054D8B">
        <w:rPr>
          <w:sz w:val="22"/>
          <w:szCs w:val="22"/>
        </w:rPr>
        <w:t>)</w:t>
      </w:r>
      <w:r w:rsidRPr="00054D8B">
        <w:rPr>
          <w:sz w:val="22"/>
          <w:szCs w:val="22"/>
        </w:rPr>
        <w:t>;</w:t>
      </w:r>
    </w:p>
    <w:p w:rsidR="00B80771" w:rsidRPr="00054D8B" w:rsidRDefault="00B80771" w:rsidP="00B80771">
      <w:pPr>
        <w:pStyle w:val="a3"/>
        <w:spacing w:after="0"/>
        <w:jc w:val="both"/>
        <w:rPr>
          <w:sz w:val="22"/>
          <w:szCs w:val="22"/>
        </w:rPr>
      </w:pPr>
      <w:r w:rsidRPr="00054D8B">
        <w:rPr>
          <w:sz w:val="22"/>
          <w:szCs w:val="22"/>
        </w:rPr>
        <w:t>2.6.5.</w:t>
      </w:r>
      <w:r w:rsidRPr="00054D8B">
        <w:rPr>
          <w:sz w:val="22"/>
          <w:szCs w:val="22"/>
        </w:rPr>
        <w:tab/>
        <w:t>нарушения установленных договором сроков проведения пусконаладочных работ по вине Заказчика;</w:t>
      </w:r>
    </w:p>
    <w:p w:rsidR="00B80771" w:rsidRPr="00054D8B" w:rsidRDefault="00B80771" w:rsidP="00B80771">
      <w:pPr>
        <w:pStyle w:val="a3"/>
        <w:spacing w:after="0"/>
        <w:jc w:val="both"/>
        <w:rPr>
          <w:sz w:val="22"/>
          <w:szCs w:val="22"/>
        </w:rPr>
      </w:pPr>
      <w:r w:rsidRPr="00054D8B">
        <w:rPr>
          <w:sz w:val="22"/>
          <w:szCs w:val="22"/>
        </w:rPr>
        <w:t>2.6.6.</w:t>
      </w:r>
      <w:r w:rsidRPr="00054D8B">
        <w:rPr>
          <w:sz w:val="22"/>
          <w:szCs w:val="22"/>
        </w:rPr>
        <w:tab/>
        <w:t>приостановления выполнения строительных работ на срок не более трех месяцев по обстояте</w:t>
      </w:r>
      <w:r w:rsidR="00470BB9">
        <w:rPr>
          <w:sz w:val="22"/>
          <w:szCs w:val="22"/>
        </w:rPr>
        <w:t>льствам, не зависящим от сторон.</w:t>
      </w:r>
    </w:p>
    <w:p w:rsidR="00B80771" w:rsidRPr="00054D8B" w:rsidRDefault="00B80771" w:rsidP="00B80771">
      <w:pPr>
        <w:pStyle w:val="a3"/>
        <w:spacing w:after="0"/>
        <w:jc w:val="both"/>
        <w:rPr>
          <w:sz w:val="22"/>
          <w:szCs w:val="22"/>
        </w:rPr>
      </w:pPr>
      <w:r w:rsidRPr="00054D8B">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B80771" w:rsidRPr="00054D8B" w:rsidRDefault="00B80771" w:rsidP="00956C1F">
      <w:pPr>
        <w:ind w:firstLine="540"/>
        <w:jc w:val="both"/>
        <w:rPr>
          <w:sz w:val="22"/>
          <w:szCs w:val="22"/>
        </w:rPr>
      </w:pPr>
      <w:r w:rsidRPr="00054D8B">
        <w:rPr>
          <w:sz w:val="22"/>
          <w:szCs w:val="22"/>
        </w:rPr>
        <w:t>Работы выполняются Подрядчиком в</w:t>
      </w:r>
      <w:r w:rsidRPr="00054D8B">
        <w:rPr>
          <w:bCs/>
          <w:sz w:val="22"/>
          <w:szCs w:val="22"/>
          <w:lang w:val="be-BY"/>
        </w:rPr>
        <w:t xml:space="preserve"> соответствии с действующими требованиями нормативно-технической документации (</w:t>
      </w:r>
      <w:r w:rsidRPr="00054D8B">
        <w:rPr>
          <w:bCs/>
          <w:sz w:val="22"/>
          <w:szCs w:val="22"/>
        </w:rPr>
        <w:t>СНиП</w:t>
      </w:r>
      <w:r w:rsidRPr="00054D8B">
        <w:rPr>
          <w:bCs/>
          <w:sz w:val="22"/>
          <w:szCs w:val="22"/>
          <w:lang w:val="be-BY"/>
        </w:rPr>
        <w:t xml:space="preserve">, СНБ, СТБ, ТКП, </w:t>
      </w:r>
      <w:r w:rsidRPr="00054D8B">
        <w:rPr>
          <w:sz w:val="22"/>
          <w:szCs w:val="22"/>
        </w:rPr>
        <w:t xml:space="preserve"> </w:t>
      </w:r>
      <w:r w:rsidRPr="00054D8B">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054D8B">
        <w:rPr>
          <w:sz w:val="22"/>
          <w:szCs w:val="22"/>
        </w:rPr>
        <w:t>в соответствии с нормативными требованиями для каждого вида работ</w:t>
      </w:r>
      <w:r w:rsidR="00956C1F" w:rsidRPr="00054D8B">
        <w:rPr>
          <w:sz w:val="22"/>
          <w:szCs w:val="22"/>
        </w:rPr>
        <w:t xml:space="preserve">, указанным в дефектном акте. </w:t>
      </w:r>
    </w:p>
    <w:p w:rsidR="00B80771" w:rsidRPr="00054D8B" w:rsidRDefault="00B80771" w:rsidP="00B80771">
      <w:pPr>
        <w:pStyle w:val="a6"/>
        <w:numPr>
          <w:ilvl w:val="1"/>
          <w:numId w:val="9"/>
        </w:numPr>
        <w:tabs>
          <w:tab w:val="left" w:pos="567"/>
        </w:tabs>
        <w:ind w:left="0" w:firstLine="0"/>
        <w:rPr>
          <w:b w:val="0"/>
          <w:sz w:val="22"/>
          <w:szCs w:val="22"/>
        </w:rPr>
      </w:pPr>
      <w:r w:rsidRPr="00054D8B">
        <w:rPr>
          <w:b w:val="0"/>
          <w:sz w:val="22"/>
          <w:szCs w:val="22"/>
        </w:rPr>
        <w:t xml:space="preserve"> </w:t>
      </w:r>
      <w:r w:rsidRPr="00054D8B">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054D8B">
        <w:rPr>
          <w:b w:val="0"/>
          <w:bCs/>
          <w:sz w:val="22"/>
          <w:szCs w:val="22"/>
        </w:rPr>
        <w:t>с даты заключения</w:t>
      </w:r>
      <w:proofErr w:type="gramEnd"/>
      <w:r w:rsidRPr="00054D8B">
        <w:rPr>
          <w:b w:val="0"/>
          <w:bCs/>
          <w:sz w:val="22"/>
          <w:szCs w:val="22"/>
        </w:rPr>
        <w:t xml:space="preserve"> договора.</w:t>
      </w:r>
    </w:p>
    <w:p w:rsidR="00B80771" w:rsidRPr="00054D8B" w:rsidRDefault="00B80771" w:rsidP="00B80771">
      <w:pPr>
        <w:pStyle w:val="a6"/>
        <w:numPr>
          <w:ilvl w:val="1"/>
          <w:numId w:val="9"/>
        </w:numPr>
        <w:ind w:left="0" w:firstLine="0"/>
        <w:rPr>
          <w:b w:val="0"/>
          <w:color w:val="FF0000"/>
          <w:sz w:val="22"/>
          <w:szCs w:val="22"/>
        </w:rPr>
      </w:pPr>
      <w:r w:rsidRPr="00054D8B">
        <w:rPr>
          <w:b w:val="0"/>
          <w:sz w:val="22"/>
          <w:szCs w:val="22"/>
        </w:rPr>
        <w:t xml:space="preserve"> </w:t>
      </w:r>
      <w:r w:rsidRPr="00054D8B">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E329A6" w:rsidRPr="00054D8B">
        <w:rPr>
          <w:b w:val="0"/>
          <w:bCs/>
          <w:i/>
          <w:sz w:val="22"/>
          <w:szCs w:val="22"/>
        </w:rPr>
        <w:t>5</w:t>
      </w:r>
      <w:r w:rsidRPr="00054D8B">
        <w:rPr>
          <w:b w:val="0"/>
          <w:bCs/>
          <w:i/>
          <w:sz w:val="22"/>
          <w:szCs w:val="22"/>
        </w:rPr>
        <w:t xml:space="preserve"> </w:t>
      </w:r>
      <w:r w:rsidR="00E329A6" w:rsidRPr="00054D8B">
        <w:rPr>
          <w:b w:val="0"/>
          <w:bCs/>
          <w:sz w:val="22"/>
          <w:szCs w:val="22"/>
        </w:rPr>
        <w:t>(пяти</w:t>
      </w:r>
      <w:r w:rsidRPr="00054D8B">
        <w:rPr>
          <w:b w:val="0"/>
          <w:bCs/>
          <w:sz w:val="22"/>
          <w:szCs w:val="22"/>
        </w:rPr>
        <w:t>) лет со дня приемки Заказчиком результата строительных работ.</w:t>
      </w:r>
    </w:p>
    <w:p w:rsidR="00B80771" w:rsidRPr="00054D8B" w:rsidRDefault="00B80771" w:rsidP="00B80771">
      <w:pPr>
        <w:pStyle w:val="a6"/>
        <w:numPr>
          <w:ilvl w:val="1"/>
          <w:numId w:val="9"/>
        </w:numPr>
        <w:ind w:left="0" w:firstLine="0"/>
        <w:rPr>
          <w:b w:val="0"/>
          <w:sz w:val="22"/>
          <w:szCs w:val="22"/>
        </w:rPr>
      </w:pPr>
      <w:r w:rsidRPr="00054D8B">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054D8B" w:rsidRDefault="00B80771" w:rsidP="00B80771">
      <w:pPr>
        <w:pStyle w:val="a6"/>
        <w:numPr>
          <w:ilvl w:val="1"/>
          <w:numId w:val="9"/>
        </w:numPr>
        <w:ind w:left="0" w:firstLine="0"/>
        <w:rPr>
          <w:b w:val="0"/>
          <w:sz w:val="22"/>
          <w:szCs w:val="22"/>
        </w:rPr>
      </w:pPr>
      <w:r w:rsidRPr="00054D8B">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054D8B" w:rsidRDefault="00B80771" w:rsidP="00B80771">
      <w:pPr>
        <w:pStyle w:val="a6"/>
        <w:numPr>
          <w:ilvl w:val="1"/>
          <w:numId w:val="9"/>
        </w:numPr>
        <w:ind w:left="0" w:firstLine="0"/>
        <w:rPr>
          <w:b w:val="0"/>
          <w:sz w:val="22"/>
          <w:szCs w:val="22"/>
        </w:rPr>
      </w:pPr>
      <w:r w:rsidRPr="00054D8B">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054D8B" w:rsidRDefault="00B80771" w:rsidP="00B80771">
      <w:pPr>
        <w:pStyle w:val="a6"/>
        <w:numPr>
          <w:ilvl w:val="1"/>
          <w:numId w:val="9"/>
        </w:numPr>
        <w:ind w:left="0" w:firstLine="0"/>
        <w:rPr>
          <w:b w:val="0"/>
          <w:sz w:val="22"/>
          <w:szCs w:val="22"/>
        </w:rPr>
      </w:pPr>
      <w:proofErr w:type="gramStart"/>
      <w:r w:rsidRPr="00054D8B">
        <w:rPr>
          <w:b w:val="0"/>
          <w:bCs/>
          <w:color w:val="000000"/>
          <w:sz w:val="22"/>
          <w:szCs w:val="22"/>
        </w:rPr>
        <w:t xml:space="preserve">Подрядчик по согласованию с Заказчиком заключает договоры с </w:t>
      </w:r>
      <w:proofErr w:type="spellStart"/>
      <w:r w:rsidRPr="00054D8B">
        <w:rPr>
          <w:b w:val="0"/>
          <w:bCs/>
          <w:color w:val="000000"/>
          <w:sz w:val="22"/>
          <w:szCs w:val="22"/>
        </w:rPr>
        <w:t>энергоснабжающей</w:t>
      </w:r>
      <w:proofErr w:type="spellEnd"/>
      <w:r w:rsidRPr="00054D8B">
        <w:rPr>
          <w:b w:val="0"/>
          <w:bCs/>
          <w:color w:val="000000"/>
          <w:sz w:val="22"/>
          <w:szCs w:val="22"/>
        </w:rPr>
        <w:t xml:space="preserve">, </w:t>
      </w:r>
      <w:proofErr w:type="spellStart"/>
      <w:r w:rsidRPr="00054D8B">
        <w:rPr>
          <w:b w:val="0"/>
          <w:bCs/>
          <w:color w:val="000000"/>
          <w:sz w:val="22"/>
          <w:szCs w:val="22"/>
        </w:rPr>
        <w:t>водоснабжающей</w:t>
      </w:r>
      <w:proofErr w:type="spellEnd"/>
      <w:r w:rsidRPr="00054D8B">
        <w:rPr>
          <w:b w:val="0"/>
          <w:bCs/>
          <w:color w:val="000000"/>
          <w:sz w:val="22"/>
          <w:szCs w:val="22"/>
        </w:rPr>
        <w:t xml:space="preserve">, теплоснабжающей организациями и предприятиями коммунального хозяйства по размещению </w:t>
      </w:r>
      <w:r w:rsidRPr="00054D8B">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054D8B">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054D8B">
        <w:rPr>
          <w:b w:val="0"/>
          <w:bCs/>
          <w:color w:val="000000"/>
          <w:sz w:val="22"/>
          <w:szCs w:val="22"/>
        </w:rPr>
        <w:t xml:space="preserve"> </w:t>
      </w:r>
      <w:r w:rsidRPr="00054D8B">
        <w:rPr>
          <w:b w:val="0"/>
          <w:bCs/>
          <w:sz w:val="22"/>
          <w:szCs w:val="22"/>
        </w:rPr>
        <w:t>Санитарно-бытовые и складские помещения, биотуалеты устанавливаются Подрядчиком по согласованию с Заказчиком</w:t>
      </w:r>
      <w:r w:rsidRPr="00054D8B">
        <w:rPr>
          <w:b w:val="0"/>
          <w:sz w:val="22"/>
          <w:szCs w:val="22"/>
        </w:rPr>
        <w:t>.</w:t>
      </w:r>
    </w:p>
    <w:p w:rsidR="00B80771" w:rsidRPr="00054D8B" w:rsidRDefault="00B80771" w:rsidP="00B80771">
      <w:pPr>
        <w:numPr>
          <w:ilvl w:val="1"/>
          <w:numId w:val="9"/>
        </w:numPr>
        <w:ind w:left="0" w:right="-2" w:firstLine="0"/>
        <w:jc w:val="both"/>
        <w:rPr>
          <w:sz w:val="22"/>
          <w:szCs w:val="22"/>
          <w:lang w:val="be-BY"/>
        </w:rPr>
      </w:pPr>
      <w:r w:rsidRPr="00054D8B">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054D8B" w:rsidRDefault="00B80771" w:rsidP="00B80771">
      <w:pPr>
        <w:pStyle w:val="3"/>
        <w:numPr>
          <w:ilvl w:val="0"/>
          <w:numId w:val="9"/>
        </w:numPr>
        <w:spacing w:before="0" w:after="0"/>
        <w:jc w:val="center"/>
        <w:rPr>
          <w:sz w:val="22"/>
          <w:szCs w:val="22"/>
        </w:rPr>
      </w:pPr>
      <w:r w:rsidRPr="00054D8B">
        <w:rPr>
          <w:sz w:val="22"/>
          <w:szCs w:val="22"/>
        </w:rPr>
        <w:t>Права и обязанности сторон</w:t>
      </w:r>
    </w:p>
    <w:p w:rsidR="00B80771" w:rsidRPr="00054D8B" w:rsidRDefault="00B80771" w:rsidP="00B80771">
      <w:pPr>
        <w:pStyle w:val="10"/>
        <w:numPr>
          <w:ilvl w:val="1"/>
          <w:numId w:val="7"/>
        </w:numPr>
        <w:spacing w:before="0" w:after="0"/>
        <w:ind w:left="0" w:firstLine="0"/>
        <w:rPr>
          <w:b w:val="0"/>
          <w:sz w:val="22"/>
          <w:szCs w:val="22"/>
        </w:rPr>
      </w:pPr>
      <w:r w:rsidRPr="00054D8B">
        <w:rPr>
          <w:b w:val="0"/>
          <w:sz w:val="22"/>
          <w:szCs w:val="22"/>
        </w:rPr>
        <w:t xml:space="preserve"> Заказчик обязан:</w:t>
      </w:r>
    </w:p>
    <w:p w:rsidR="00B80771" w:rsidRPr="00054D8B" w:rsidRDefault="00B80771" w:rsidP="00B80771">
      <w:pPr>
        <w:pStyle w:val="a6"/>
        <w:numPr>
          <w:ilvl w:val="2"/>
          <w:numId w:val="7"/>
        </w:numPr>
        <w:tabs>
          <w:tab w:val="left" w:pos="567"/>
        </w:tabs>
        <w:ind w:left="0" w:firstLine="0"/>
        <w:rPr>
          <w:b w:val="0"/>
          <w:sz w:val="22"/>
          <w:szCs w:val="22"/>
        </w:rPr>
      </w:pPr>
      <w:r w:rsidRPr="00054D8B">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054D8B" w:rsidRDefault="00B80771" w:rsidP="00B80771">
      <w:pPr>
        <w:pStyle w:val="a7"/>
        <w:jc w:val="both"/>
        <w:rPr>
          <w:rFonts w:ascii="Times New Roman" w:hAnsi="Times New Roman"/>
          <w:i w:val="0"/>
          <w:sz w:val="22"/>
          <w:szCs w:val="22"/>
        </w:rPr>
      </w:pPr>
      <w:r w:rsidRPr="00054D8B">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054D8B" w:rsidRDefault="00B80771" w:rsidP="00B80771">
      <w:pPr>
        <w:pStyle w:val="a7"/>
        <w:ind w:firstLine="426"/>
        <w:jc w:val="both"/>
        <w:rPr>
          <w:rFonts w:ascii="Times New Roman" w:hAnsi="Times New Roman"/>
          <w:i w:val="0"/>
          <w:sz w:val="22"/>
          <w:szCs w:val="22"/>
        </w:rPr>
      </w:pPr>
      <w:r w:rsidRPr="00054D8B">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054D8B" w:rsidRDefault="00B80771" w:rsidP="00B80771">
      <w:pPr>
        <w:pStyle w:val="a6"/>
        <w:tabs>
          <w:tab w:val="clear" w:pos="300"/>
        </w:tabs>
        <w:rPr>
          <w:b w:val="0"/>
          <w:sz w:val="22"/>
          <w:szCs w:val="22"/>
        </w:rPr>
      </w:pPr>
      <w:r w:rsidRPr="00054D8B">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054D8B" w:rsidRDefault="00B80771" w:rsidP="00B80771">
      <w:pPr>
        <w:pStyle w:val="a6"/>
        <w:tabs>
          <w:tab w:val="clear" w:pos="300"/>
        </w:tabs>
        <w:rPr>
          <w:b w:val="0"/>
          <w:sz w:val="22"/>
          <w:szCs w:val="22"/>
        </w:rPr>
      </w:pPr>
      <w:r w:rsidRPr="00054D8B">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054D8B" w:rsidRDefault="00B80771" w:rsidP="00B80771">
      <w:pPr>
        <w:pStyle w:val="a6"/>
        <w:tabs>
          <w:tab w:val="clear" w:pos="300"/>
        </w:tabs>
        <w:rPr>
          <w:b w:val="0"/>
          <w:sz w:val="22"/>
          <w:szCs w:val="22"/>
        </w:rPr>
      </w:pPr>
      <w:r w:rsidRPr="00054D8B">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054D8B" w:rsidRDefault="00B80771" w:rsidP="00B80771">
      <w:pPr>
        <w:pStyle w:val="a6"/>
        <w:tabs>
          <w:tab w:val="clear" w:pos="300"/>
        </w:tabs>
        <w:rPr>
          <w:b w:val="0"/>
          <w:sz w:val="22"/>
          <w:szCs w:val="22"/>
        </w:rPr>
      </w:pPr>
      <w:r w:rsidRPr="00054D8B">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054D8B" w:rsidRDefault="00B80771" w:rsidP="00B80771">
      <w:pPr>
        <w:pStyle w:val="a6"/>
        <w:tabs>
          <w:tab w:val="clear" w:pos="300"/>
        </w:tabs>
        <w:rPr>
          <w:b w:val="0"/>
          <w:sz w:val="22"/>
          <w:szCs w:val="22"/>
        </w:rPr>
      </w:pPr>
      <w:r w:rsidRPr="00054D8B">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054D8B" w:rsidRDefault="00B80771" w:rsidP="00B80771">
      <w:pPr>
        <w:pStyle w:val="a6"/>
        <w:tabs>
          <w:tab w:val="clear" w:pos="300"/>
        </w:tabs>
        <w:rPr>
          <w:b w:val="0"/>
          <w:sz w:val="22"/>
          <w:szCs w:val="22"/>
        </w:rPr>
      </w:pPr>
      <w:r w:rsidRPr="00054D8B">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054D8B" w:rsidRDefault="00B80771" w:rsidP="00B80771">
      <w:pPr>
        <w:pStyle w:val="10"/>
        <w:spacing w:before="0" w:after="0"/>
        <w:ind w:firstLine="0"/>
        <w:rPr>
          <w:b w:val="0"/>
          <w:sz w:val="22"/>
          <w:szCs w:val="22"/>
        </w:rPr>
      </w:pPr>
      <w:r w:rsidRPr="00054D8B">
        <w:rPr>
          <w:b w:val="0"/>
          <w:sz w:val="22"/>
          <w:szCs w:val="22"/>
        </w:rPr>
        <w:t>3.2.  Заказчик имеет право:</w:t>
      </w:r>
    </w:p>
    <w:p w:rsidR="00B80771" w:rsidRPr="00054D8B" w:rsidRDefault="00B80771" w:rsidP="00B80771">
      <w:pPr>
        <w:pStyle w:val="a5"/>
        <w:tabs>
          <w:tab w:val="left" w:pos="-142"/>
          <w:tab w:val="left" w:pos="567"/>
        </w:tabs>
        <w:spacing w:after="0"/>
        <w:ind w:firstLine="0"/>
        <w:rPr>
          <w:b w:val="0"/>
          <w:sz w:val="22"/>
          <w:szCs w:val="22"/>
        </w:rPr>
      </w:pPr>
      <w:r w:rsidRPr="00054D8B">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054D8B" w:rsidRDefault="00B80771" w:rsidP="00B80771">
      <w:pPr>
        <w:pStyle w:val="a5"/>
        <w:tabs>
          <w:tab w:val="left" w:pos="567"/>
        </w:tabs>
        <w:spacing w:after="0"/>
        <w:ind w:firstLine="0"/>
        <w:rPr>
          <w:b w:val="0"/>
          <w:sz w:val="22"/>
          <w:szCs w:val="22"/>
        </w:rPr>
      </w:pPr>
      <w:r w:rsidRPr="00054D8B">
        <w:rPr>
          <w:b w:val="0"/>
          <w:sz w:val="22"/>
          <w:szCs w:val="22"/>
        </w:rPr>
        <w:t>3.2.2. В целях осуществления организации контроля и надзора за строительством назначать ответственное лицо.</w:t>
      </w:r>
    </w:p>
    <w:p w:rsidR="00B80771" w:rsidRPr="00054D8B" w:rsidRDefault="00B80771" w:rsidP="00B80771">
      <w:pPr>
        <w:pStyle w:val="a5"/>
        <w:tabs>
          <w:tab w:val="left" w:pos="567"/>
        </w:tabs>
        <w:spacing w:after="0"/>
        <w:ind w:firstLine="0"/>
        <w:rPr>
          <w:b w:val="0"/>
          <w:sz w:val="22"/>
          <w:szCs w:val="22"/>
        </w:rPr>
      </w:pPr>
      <w:r w:rsidRPr="00054D8B">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054D8B" w:rsidRDefault="00B80771" w:rsidP="00B80771">
      <w:pPr>
        <w:pStyle w:val="1"/>
        <w:rPr>
          <w:rFonts w:ascii="Times New Roman" w:hAnsi="Times New Roman"/>
          <w:i w:val="0"/>
          <w:sz w:val="22"/>
          <w:szCs w:val="22"/>
        </w:rPr>
      </w:pPr>
      <w:r w:rsidRPr="00054D8B">
        <w:rPr>
          <w:rFonts w:ascii="Times New Roman" w:hAnsi="Times New Roman"/>
          <w:i w:val="0"/>
          <w:sz w:val="22"/>
          <w:szCs w:val="22"/>
        </w:rPr>
        <w:t>3.3. Подрядчик обязан:</w:t>
      </w:r>
    </w:p>
    <w:p w:rsidR="00B80771" w:rsidRPr="00054D8B" w:rsidRDefault="00B80771" w:rsidP="00B80771">
      <w:pPr>
        <w:pStyle w:val="20"/>
        <w:rPr>
          <w:sz w:val="22"/>
          <w:szCs w:val="22"/>
          <w:lang w:val="ru-RU"/>
        </w:rPr>
      </w:pPr>
      <w:r w:rsidRPr="00054D8B">
        <w:rPr>
          <w:sz w:val="22"/>
          <w:szCs w:val="22"/>
          <w:lang w:val="ru-RU"/>
        </w:rPr>
        <w:t xml:space="preserve">3.3.1. </w:t>
      </w:r>
      <w:r w:rsidRPr="00054D8B">
        <w:rPr>
          <w:sz w:val="22"/>
          <w:szCs w:val="22"/>
        </w:rPr>
        <w:t xml:space="preserve">Осуществлять </w:t>
      </w:r>
      <w:r w:rsidRPr="00054D8B">
        <w:rPr>
          <w:sz w:val="22"/>
          <w:szCs w:val="22"/>
          <w:lang w:val="ru-RU"/>
        </w:rPr>
        <w:t>производство работ</w:t>
      </w:r>
      <w:r w:rsidRPr="00054D8B">
        <w:rPr>
          <w:sz w:val="22"/>
          <w:szCs w:val="22"/>
        </w:rPr>
        <w:t xml:space="preserve"> в соответствии с документацией</w:t>
      </w:r>
      <w:r w:rsidRPr="00054D8B">
        <w:rPr>
          <w:sz w:val="22"/>
          <w:szCs w:val="22"/>
          <w:lang w:val="ru-RU"/>
        </w:rPr>
        <w:t>, прилагаемой к договору,</w:t>
      </w:r>
      <w:r w:rsidRPr="00054D8B">
        <w:rPr>
          <w:sz w:val="22"/>
          <w:szCs w:val="22"/>
        </w:rPr>
        <w:t xml:space="preserve"> и требованиями к качеству, предусмотренными договором и иной нормативной документацией</w:t>
      </w:r>
      <w:r w:rsidRPr="00054D8B">
        <w:rPr>
          <w:sz w:val="22"/>
          <w:szCs w:val="22"/>
          <w:lang w:val="ru-RU"/>
        </w:rPr>
        <w:t>.</w:t>
      </w:r>
    </w:p>
    <w:p w:rsidR="00B80771" w:rsidRPr="00054D8B" w:rsidRDefault="00B80771" w:rsidP="00B80771">
      <w:pPr>
        <w:ind w:right="-2"/>
        <w:jc w:val="both"/>
        <w:rPr>
          <w:sz w:val="22"/>
          <w:szCs w:val="22"/>
          <w:lang w:val="be-BY"/>
        </w:rPr>
      </w:pPr>
      <w:r w:rsidRPr="00054D8B">
        <w:rPr>
          <w:sz w:val="22"/>
          <w:szCs w:val="22"/>
          <w:lang w:val="be-BY"/>
        </w:rPr>
        <w:t>3.3.2. Обеспечить надлежащее качество выполненных работ, используемых материалов</w:t>
      </w:r>
      <w:r w:rsidRPr="00054D8B">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054D8B" w:rsidRDefault="00B80771" w:rsidP="00B80771">
      <w:pPr>
        <w:ind w:right="-2"/>
        <w:jc w:val="both"/>
        <w:rPr>
          <w:sz w:val="22"/>
          <w:szCs w:val="22"/>
          <w:lang w:val="be-BY"/>
        </w:rPr>
      </w:pPr>
      <w:r w:rsidRPr="00054D8B">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054D8B" w:rsidRDefault="00B80771" w:rsidP="00B80771">
      <w:pPr>
        <w:ind w:right="-2"/>
        <w:jc w:val="both"/>
        <w:rPr>
          <w:sz w:val="22"/>
          <w:szCs w:val="22"/>
          <w:lang w:val="be-BY"/>
        </w:rPr>
      </w:pPr>
      <w:r w:rsidRPr="00054D8B">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054D8B" w:rsidRDefault="00B80771" w:rsidP="00B80771">
      <w:pPr>
        <w:ind w:right="-2"/>
        <w:jc w:val="both"/>
        <w:rPr>
          <w:sz w:val="22"/>
          <w:szCs w:val="22"/>
          <w:lang w:val="be-BY"/>
        </w:rPr>
      </w:pPr>
      <w:r w:rsidRPr="00054D8B">
        <w:rPr>
          <w:sz w:val="22"/>
          <w:szCs w:val="22"/>
          <w:lang w:val="be-BY"/>
        </w:rPr>
        <w:t>3.3.5. Закупать материальные ресурсы в случаях и порядке, предусмотренных законодательством и договором.</w:t>
      </w:r>
    </w:p>
    <w:p w:rsidR="00B80771" w:rsidRPr="00054D8B" w:rsidRDefault="00B80771" w:rsidP="00B80771">
      <w:pPr>
        <w:pStyle w:val="a7"/>
        <w:tabs>
          <w:tab w:val="left" w:pos="369"/>
          <w:tab w:val="left" w:pos="1276"/>
        </w:tabs>
        <w:ind w:right="-2"/>
        <w:jc w:val="both"/>
        <w:rPr>
          <w:rFonts w:ascii="Times New Roman" w:hAnsi="Times New Roman"/>
          <w:i w:val="0"/>
          <w:sz w:val="22"/>
          <w:szCs w:val="22"/>
          <w:lang w:val="be-BY"/>
        </w:rPr>
      </w:pPr>
      <w:r w:rsidRPr="00054D8B">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054D8B" w:rsidRDefault="00B80771" w:rsidP="00B80771">
      <w:pPr>
        <w:ind w:right="-2"/>
        <w:jc w:val="both"/>
        <w:rPr>
          <w:sz w:val="22"/>
          <w:szCs w:val="22"/>
          <w:lang w:val="be-BY"/>
        </w:rPr>
      </w:pPr>
      <w:r w:rsidRPr="00054D8B">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054D8B" w:rsidRDefault="00B80771" w:rsidP="00B80771">
      <w:pPr>
        <w:ind w:right="-2"/>
        <w:jc w:val="both"/>
        <w:rPr>
          <w:sz w:val="22"/>
          <w:szCs w:val="22"/>
          <w:lang w:val="be-BY"/>
        </w:rPr>
      </w:pPr>
      <w:r w:rsidRPr="00054D8B">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054D8B" w:rsidRDefault="00B80771" w:rsidP="00B80771">
      <w:pPr>
        <w:ind w:right="-2"/>
        <w:jc w:val="both"/>
        <w:rPr>
          <w:sz w:val="22"/>
          <w:szCs w:val="22"/>
          <w:lang w:val="be-BY"/>
        </w:rPr>
      </w:pPr>
      <w:r w:rsidRPr="00054D8B">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054D8B" w:rsidRDefault="00B80771" w:rsidP="00B80771">
      <w:pPr>
        <w:ind w:right="-2"/>
        <w:jc w:val="both"/>
        <w:rPr>
          <w:sz w:val="22"/>
          <w:szCs w:val="22"/>
          <w:lang w:val="be-BY"/>
        </w:rPr>
      </w:pPr>
      <w:r w:rsidRPr="00054D8B">
        <w:rPr>
          <w:sz w:val="22"/>
          <w:szCs w:val="22"/>
        </w:rPr>
        <w:t xml:space="preserve">3.3.10. </w:t>
      </w:r>
      <w:proofErr w:type="gramStart"/>
      <w:r w:rsidRPr="00054D8B">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054D8B">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054D8B" w:rsidRDefault="00B80771" w:rsidP="00B80771">
      <w:pPr>
        <w:tabs>
          <w:tab w:val="left" w:pos="851"/>
        </w:tabs>
        <w:ind w:right="-2"/>
        <w:jc w:val="both"/>
        <w:rPr>
          <w:sz w:val="22"/>
          <w:szCs w:val="22"/>
          <w:lang w:val="be-BY"/>
        </w:rPr>
      </w:pPr>
      <w:r w:rsidRPr="00054D8B">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054D8B" w:rsidRDefault="00B80771" w:rsidP="00B80771">
      <w:pPr>
        <w:tabs>
          <w:tab w:val="left" w:pos="851"/>
        </w:tabs>
        <w:ind w:right="-2"/>
        <w:jc w:val="both"/>
        <w:rPr>
          <w:sz w:val="22"/>
          <w:szCs w:val="22"/>
          <w:lang w:val="be-BY"/>
        </w:rPr>
      </w:pPr>
      <w:r w:rsidRPr="00054D8B">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054D8B" w:rsidRDefault="00B80771" w:rsidP="00B80771">
      <w:pPr>
        <w:tabs>
          <w:tab w:val="left" w:pos="851"/>
        </w:tabs>
        <w:ind w:right="-2"/>
        <w:jc w:val="both"/>
        <w:rPr>
          <w:sz w:val="22"/>
          <w:szCs w:val="22"/>
          <w:lang w:val="be-BY"/>
        </w:rPr>
      </w:pPr>
      <w:r w:rsidRPr="00054D8B">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054D8B" w:rsidRDefault="00B80771" w:rsidP="00B80771">
      <w:pPr>
        <w:tabs>
          <w:tab w:val="left" w:pos="851"/>
        </w:tabs>
        <w:ind w:right="-2"/>
        <w:jc w:val="both"/>
        <w:rPr>
          <w:sz w:val="22"/>
          <w:szCs w:val="22"/>
          <w:lang w:val="be-BY"/>
        </w:rPr>
      </w:pPr>
      <w:r w:rsidRPr="00054D8B">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054D8B" w:rsidRDefault="00B80771" w:rsidP="00B80771">
      <w:pPr>
        <w:tabs>
          <w:tab w:val="left" w:pos="851"/>
        </w:tabs>
        <w:ind w:right="-2"/>
        <w:jc w:val="both"/>
        <w:rPr>
          <w:sz w:val="22"/>
          <w:szCs w:val="22"/>
          <w:lang w:val="be-BY"/>
        </w:rPr>
      </w:pPr>
      <w:r w:rsidRPr="00054D8B">
        <w:rPr>
          <w:sz w:val="22"/>
          <w:szCs w:val="22"/>
          <w:lang w:val="be-BY"/>
        </w:rPr>
        <w:t xml:space="preserve">3.3.15. Немедленно письменно информировать </w:t>
      </w:r>
      <w:r w:rsidRPr="00054D8B">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054D8B">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054D8B" w:rsidRDefault="00B80771" w:rsidP="00B80771">
      <w:pPr>
        <w:pStyle w:val="a3"/>
        <w:spacing w:after="0"/>
        <w:ind w:firstLine="720"/>
        <w:jc w:val="both"/>
        <w:rPr>
          <w:sz w:val="22"/>
          <w:szCs w:val="22"/>
        </w:rPr>
      </w:pPr>
      <w:r w:rsidRPr="00054D8B">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054D8B" w:rsidRDefault="007929D1" w:rsidP="007929D1">
      <w:pPr>
        <w:autoSpaceDE w:val="0"/>
        <w:autoSpaceDN w:val="0"/>
        <w:adjustRightInd w:val="0"/>
        <w:jc w:val="both"/>
        <w:rPr>
          <w:sz w:val="22"/>
          <w:szCs w:val="22"/>
        </w:rPr>
      </w:pPr>
      <w:r w:rsidRPr="00054D8B">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7929D1" w:rsidRPr="00054D8B" w:rsidRDefault="007929D1" w:rsidP="0005055C">
      <w:pPr>
        <w:autoSpaceDE w:val="0"/>
        <w:autoSpaceDN w:val="0"/>
        <w:adjustRightInd w:val="0"/>
        <w:ind w:firstLine="567"/>
        <w:jc w:val="both"/>
        <w:rPr>
          <w:sz w:val="22"/>
          <w:szCs w:val="22"/>
        </w:rPr>
      </w:pPr>
      <w:r w:rsidRPr="00054D8B">
        <w:rPr>
          <w:sz w:val="22"/>
          <w:szCs w:val="22"/>
        </w:rPr>
        <w:t xml:space="preserve">- зарезервировать на специальном счете на период </w:t>
      </w:r>
      <w:proofErr w:type="gramStart"/>
      <w:r w:rsidRPr="00054D8B">
        <w:rPr>
          <w:sz w:val="22"/>
          <w:szCs w:val="22"/>
        </w:rPr>
        <w:t>действия гарантийного срока эксплуатации объекта средства</w:t>
      </w:r>
      <w:proofErr w:type="gramEnd"/>
      <w:r w:rsidRPr="00054D8B">
        <w:rPr>
          <w:sz w:val="22"/>
          <w:szCs w:val="22"/>
        </w:rPr>
        <w:t xml:space="preserve"> в размере 1,5 процента стоимости выполненных на объекте строительных, специальных, монтажных работ.</w:t>
      </w:r>
    </w:p>
    <w:p w:rsidR="00B80771" w:rsidRPr="00054D8B" w:rsidRDefault="00B80771" w:rsidP="00B80771">
      <w:pPr>
        <w:autoSpaceDE w:val="0"/>
        <w:autoSpaceDN w:val="0"/>
        <w:adjustRightInd w:val="0"/>
        <w:jc w:val="both"/>
        <w:rPr>
          <w:sz w:val="22"/>
          <w:szCs w:val="22"/>
        </w:rPr>
      </w:pPr>
      <w:r w:rsidRPr="00054D8B">
        <w:rPr>
          <w:sz w:val="22"/>
          <w:szCs w:val="22"/>
        </w:rPr>
        <w:t>3.4. Подрядчик имеет право:</w:t>
      </w:r>
    </w:p>
    <w:p w:rsidR="00B80771" w:rsidRPr="00054D8B" w:rsidRDefault="00B80771" w:rsidP="00B80771">
      <w:pPr>
        <w:autoSpaceDE w:val="0"/>
        <w:autoSpaceDN w:val="0"/>
        <w:adjustRightInd w:val="0"/>
        <w:jc w:val="both"/>
        <w:rPr>
          <w:sz w:val="22"/>
          <w:szCs w:val="22"/>
        </w:rPr>
      </w:pPr>
      <w:r w:rsidRPr="00054D8B">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054D8B" w:rsidRDefault="00B80771" w:rsidP="00B80771">
      <w:pPr>
        <w:autoSpaceDE w:val="0"/>
        <w:autoSpaceDN w:val="0"/>
        <w:adjustRightInd w:val="0"/>
        <w:jc w:val="both"/>
        <w:rPr>
          <w:sz w:val="22"/>
          <w:szCs w:val="22"/>
        </w:rPr>
      </w:pPr>
      <w:r w:rsidRPr="00054D8B">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054D8B" w:rsidRDefault="00B80771" w:rsidP="00B80771">
      <w:pPr>
        <w:autoSpaceDE w:val="0"/>
        <w:autoSpaceDN w:val="0"/>
        <w:adjustRightInd w:val="0"/>
        <w:jc w:val="both"/>
        <w:rPr>
          <w:sz w:val="22"/>
          <w:szCs w:val="22"/>
        </w:rPr>
      </w:pPr>
      <w:r w:rsidRPr="00054D8B">
        <w:rPr>
          <w:sz w:val="22"/>
          <w:szCs w:val="22"/>
        </w:rPr>
        <w:t>3.4.3. Заключать договор страхования рисков случайного уничтожения и (или) повреждения объекта.</w:t>
      </w:r>
    </w:p>
    <w:p w:rsidR="00B80771" w:rsidRPr="00054D8B" w:rsidRDefault="00B80771" w:rsidP="00B80771">
      <w:pPr>
        <w:pStyle w:val="3"/>
        <w:numPr>
          <w:ilvl w:val="0"/>
          <w:numId w:val="7"/>
        </w:numPr>
        <w:spacing w:before="0" w:after="0"/>
        <w:jc w:val="center"/>
        <w:rPr>
          <w:sz w:val="22"/>
          <w:szCs w:val="22"/>
        </w:rPr>
      </w:pPr>
      <w:r w:rsidRPr="00054D8B">
        <w:rPr>
          <w:sz w:val="22"/>
          <w:szCs w:val="22"/>
        </w:rPr>
        <w:t>Сдача и приемка работ</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Началом работ считается дата, указанная в п. 2.5. настоящего договора. </w:t>
      </w:r>
    </w:p>
    <w:p w:rsidR="00B80771" w:rsidRPr="00054D8B" w:rsidRDefault="00B80771" w:rsidP="00B80771">
      <w:pPr>
        <w:numPr>
          <w:ilvl w:val="1"/>
          <w:numId w:val="6"/>
        </w:numPr>
        <w:ind w:left="0" w:right="-2" w:firstLine="0"/>
        <w:jc w:val="both"/>
        <w:rPr>
          <w:sz w:val="22"/>
          <w:szCs w:val="22"/>
          <w:lang w:val="be-BY"/>
        </w:rPr>
      </w:pPr>
      <w:r w:rsidRPr="00054D8B">
        <w:rPr>
          <w:sz w:val="22"/>
          <w:szCs w:val="22"/>
        </w:rPr>
        <w:t xml:space="preserve">Подрядчик не позднее, чем за 3 (три) рабочих дня уведомляет Заказчика о готовности к сдаче-приемке </w:t>
      </w:r>
      <w:r w:rsidRPr="00054D8B">
        <w:rPr>
          <w:sz w:val="22"/>
          <w:szCs w:val="22"/>
          <w:lang w:val="be-BY"/>
        </w:rPr>
        <w:t xml:space="preserve">выполненых работ </w:t>
      </w:r>
      <w:r w:rsidRPr="00054D8B">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054D8B" w:rsidRDefault="00B80771" w:rsidP="00B80771">
      <w:pPr>
        <w:numPr>
          <w:ilvl w:val="1"/>
          <w:numId w:val="6"/>
        </w:numPr>
        <w:ind w:left="0" w:right="-2" w:firstLine="0"/>
        <w:jc w:val="both"/>
        <w:rPr>
          <w:sz w:val="22"/>
          <w:szCs w:val="22"/>
          <w:lang w:val="be-BY"/>
        </w:rPr>
      </w:pPr>
      <w:r w:rsidRPr="00054D8B">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054D8B">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054D8B" w:rsidRDefault="00B80771" w:rsidP="00B80771">
      <w:pPr>
        <w:numPr>
          <w:ilvl w:val="1"/>
          <w:numId w:val="6"/>
        </w:numPr>
        <w:ind w:left="0" w:right="-2" w:firstLine="0"/>
        <w:jc w:val="both"/>
        <w:rPr>
          <w:sz w:val="22"/>
          <w:szCs w:val="22"/>
          <w:lang w:val="be-BY"/>
        </w:rPr>
      </w:pPr>
      <w:r w:rsidRPr="00054D8B">
        <w:rPr>
          <w:sz w:val="22"/>
          <w:szCs w:val="22"/>
        </w:rPr>
        <w:t>В случае несоблюдения Подрядчиком сроков предоставления документации, указ</w:t>
      </w:r>
      <w:r w:rsidR="004112EB" w:rsidRPr="00054D8B">
        <w:rPr>
          <w:sz w:val="22"/>
          <w:szCs w:val="22"/>
        </w:rPr>
        <w:t xml:space="preserve">анных в              </w:t>
      </w:r>
      <w:proofErr w:type="spellStart"/>
      <w:r w:rsidR="004112EB" w:rsidRPr="00054D8B">
        <w:rPr>
          <w:sz w:val="22"/>
          <w:szCs w:val="22"/>
        </w:rPr>
        <w:t>п.п</w:t>
      </w:r>
      <w:proofErr w:type="spellEnd"/>
      <w:r w:rsidR="004112EB" w:rsidRPr="00054D8B">
        <w:rPr>
          <w:sz w:val="22"/>
          <w:szCs w:val="22"/>
        </w:rPr>
        <w:t>. 4.2.,</w:t>
      </w:r>
      <w:r w:rsidRPr="00054D8B">
        <w:rPr>
          <w:sz w:val="22"/>
          <w:szCs w:val="22"/>
        </w:rPr>
        <w:t xml:space="preserve"> 4.5., срок оплаты выполненных работ </w:t>
      </w:r>
      <w:r w:rsidR="002C03DE" w:rsidRPr="00054D8B">
        <w:rPr>
          <w:sz w:val="22"/>
          <w:szCs w:val="22"/>
        </w:rPr>
        <w:t>продлевается на нарушенный срок.</w:t>
      </w:r>
    </w:p>
    <w:p w:rsidR="00B80771" w:rsidRPr="00054D8B" w:rsidRDefault="00B80771" w:rsidP="00B80771">
      <w:pPr>
        <w:pStyle w:val="10"/>
        <w:numPr>
          <w:ilvl w:val="1"/>
          <w:numId w:val="6"/>
        </w:numPr>
        <w:tabs>
          <w:tab w:val="clear" w:pos="300"/>
          <w:tab w:val="left" w:pos="709"/>
        </w:tabs>
        <w:spacing w:before="0" w:after="0"/>
        <w:ind w:left="0" w:firstLine="0"/>
        <w:rPr>
          <w:b w:val="0"/>
          <w:sz w:val="22"/>
          <w:szCs w:val="22"/>
        </w:rPr>
      </w:pPr>
      <w:r w:rsidRPr="00054D8B">
        <w:rPr>
          <w:b w:val="0"/>
          <w:sz w:val="22"/>
          <w:szCs w:val="22"/>
        </w:rPr>
        <w:t xml:space="preserve">Работы считаются выполненными с момента подписания сторонами справки (справок) </w:t>
      </w:r>
      <w:r w:rsidRPr="00054D8B">
        <w:rPr>
          <w:b w:val="0"/>
          <w:sz w:val="22"/>
          <w:szCs w:val="22"/>
          <w:lang w:val="be-BY"/>
        </w:rPr>
        <w:t xml:space="preserve">о стоимости выполненных работ </w:t>
      </w:r>
      <w:r w:rsidRPr="00054D8B">
        <w:rPr>
          <w:b w:val="0"/>
          <w:sz w:val="22"/>
          <w:szCs w:val="22"/>
        </w:rPr>
        <w:t xml:space="preserve">и акта (актов) сдачи-приемки выполненных работ. </w:t>
      </w:r>
    </w:p>
    <w:p w:rsidR="00B80771" w:rsidRPr="00054D8B" w:rsidRDefault="00B80771" w:rsidP="00B80771">
      <w:pPr>
        <w:numPr>
          <w:ilvl w:val="1"/>
          <w:numId w:val="6"/>
        </w:numPr>
        <w:ind w:left="0" w:firstLine="0"/>
        <w:jc w:val="both"/>
        <w:rPr>
          <w:snapToGrid w:val="0"/>
          <w:sz w:val="22"/>
          <w:szCs w:val="22"/>
        </w:rPr>
      </w:pPr>
      <w:r w:rsidRPr="00054D8B">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054D8B" w:rsidRDefault="00B80771" w:rsidP="00B80771">
      <w:pPr>
        <w:pStyle w:val="10"/>
        <w:numPr>
          <w:ilvl w:val="1"/>
          <w:numId w:val="6"/>
        </w:numPr>
        <w:tabs>
          <w:tab w:val="left" w:pos="709"/>
        </w:tabs>
        <w:spacing w:before="0" w:after="0"/>
        <w:ind w:left="0" w:firstLine="0"/>
        <w:rPr>
          <w:b w:val="0"/>
          <w:sz w:val="22"/>
          <w:szCs w:val="22"/>
        </w:rPr>
      </w:pPr>
      <w:r w:rsidRPr="00054D8B">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054D8B" w:rsidRDefault="00B80771" w:rsidP="00B80771">
      <w:pPr>
        <w:pStyle w:val="10"/>
        <w:numPr>
          <w:ilvl w:val="1"/>
          <w:numId w:val="6"/>
        </w:numPr>
        <w:spacing w:before="0" w:after="0"/>
        <w:ind w:left="0" w:firstLine="0"/>
        <w:rPr>
          <w:b w:val="0"/>
          <w:sz w:val="22"/>
          <w:szCs w:val="22"/>
        </w:rPr>
      </w:pPr>
      <w:r w:rsidRPr="00054D8B">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054D8B" w:rsidRDefault="00B80771" w:rsidP="00B80771">
      <w:pPr>
        <w:numPr>
          <w:ilvl w:val="1"/>
          <w:numId w:val="6"/>
        </w:numPr>
        <w:ind w:left="0" w:firstLine="0"/>
        <w:jc w:val="both"/>
        <w:rPr>
          <w:snapToGrid w:val="0"/>
          <w:sz w:val="22"/>
          <w:szCs w:val="22"/>
        </w:rPr>
      </w:pPr>
      <w:r w:rsidRPr="00054D8B">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054D8B" w:rsidRDefault="00B80771" w:rsidP="00B80771">
      <w:pPr>
        <w:pStyle w:val="a6"/>
        <w:numPr>
          <w:ilvl w:val="1"/>
          <w:numId w:val="6"/>
        </w:numPr>
        <w:ind w:left="0" w:firstLine="0"/>
        <w:rPr>
          <w:b w:val="0"/>
          <w:sz w:val="22"/>
          <w:szCs w:val="22"/>
        </w:rPr>
      </w:pPr>
      <w:proofErr w:type="gramStart"/>
      <w:r w:rsidRPr="00054D8B">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054D8B" w:rsidRDefault="00B80771" w:rsidP="00B80771">
      <w:pPr>
        <w:pStyle w:val="a6"/>
        <w:rPr>
          <w:b w:val="0"/>
          <w:sz w:val="22"/>
          <w:szCs w:val="22"/>
        </w:rPr>
      </w:pPr>
      <w:r w:rsidRPr="00054D8B">
        <w:rPr>
          <w:b w:val="0"/>
          <w:sz w:val="22"/>
          <w:szCs w:val="22"/>
        </w:rPr>
        <w:tab/>
        <w:t xml:space="preserve">В случае </w:t>
      </w:r>
      <w:proofErr w:type="spellStart"/>
      <w:r w:rsidRPr="00054D8B">
        <w:rPr>
          <w:b w:val="0"/>
          <w:sz w:val="22"/>
          <w:szCs w:val="22"/>
        </w:rPr>
        <w:t>неустранения</w:t>
      </w:r>
      <w:proofErr w:type="spellEnd"/>
      <w:r w:rsidRPr="00054D8B">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054D8B" w:rsidRDefault="001C0143" w:rsidP="001C0143">
      <w:pPr>
        <w:pStyle w:val="a3"/>
        <w:rPr>
          <w:sz w:val="22"/>
          <w:szCs w:val="22"/>
        </w:rPr>
      </w:pPr>
    </w:p>
    <w:p w:rsidR="00B80771" w:rsidRPr="00054D8B" w:rsidRDefault="00B80771" w:rsidP="00B80771">
      <w:pPr>
        <w:numPr>
          <w:ilvl w:val="0"/>
          <w:numId w:val="6"/>
        </w:numPr>
        <w:ind w:right="-2"/>
        <w:jc w:val="center"/>
        <w:rPr>
          <w:b/>
          <w:sz w:val="22"/>
          <w:szCs w:val="22"/>
          <w:lang w:val="be-BY"/>
        </w:rPr>
      </w:pPr>
      <w:r w:rsidRPr="00054D8B">
        <w:rPr>
          <w:b/>
          <w:sz w:val="22"/>
          <w:szCs w:val="22"/>
        </w:rPr>
        <w:t>Стоимость работ и порядок расчетов</w:t>
      </w:r>
    </w:p>
    <w:p w:rsidR="00B80771" w:rsidRPr="00054D8B" w:rsidRDefault="00B80771" w:rsidP="00B80771">
      <w:pPr>
        <w:numPr>
          <w:ilvl w:val="1"/>
          <w:numId w:val="6"/>
        </w:numPr>
        <w:ind w:left="0" w:right="-2" w:firstLine="0"/>
        <w:jc w:val="both"/>
        <w:rPr>
          <w:sz w:val="22"/>
          <w:szCs w:val="22"/>
        </w:rPr>
      </w:pPr>
      <w:r w:rsidRPr="00054D8B">
        <w:rPr>
          <w:sz w:val="22"/>
          <w:szCs w:val="22"/>
          <w:lang w:val="be-BY"/>
        </w:rPr>
        <w:t>Объём и стоимость работ определяется на основании процедуры согласно п. 1.</w:t>
      </w:r>
      <w:r w:rsidR="00B21DC2" w:rsidRPr="00054D8B">
        <w:rPr>
          <w:sz w:val="22"/>
          <w:szCs w:val="22"/>
          <w:lang w:val="be-BY"/>
        </w:rPr>
        <w:t>5</w:t>
      </w:r>
      <w:r w:rsidRPr="00054D8B">
        <w:rPr>
          <w:sz w:val="22"/>
          <w:szCs w:val="22"/>
          <w:lang w:val="be-BY"/>
        </w:rPr>
        <w:t xml:space="preserve"> настоящего договора, дефектного акта, сметной документации, протокола согласования договорной (контрактной) цены</w:t>
      </w:r>
      <w:r w:rsidR="00B21DC2" w:rsidRPr="00054D8B">
        <w:rPr>
          <w:sz w:val="22"/>
          <w:szCs w:val="22"/>
          <w:lang w:val="be-BY"/>
        </w:rPr>
        <w:t xml:space="preserve"> (Приложение</w:t>
      </w:r>
      <w:r w:rsidR="008A4F65" w:rsidRPr="00054D8B">
        <w:rPr>
          <w:sz w:val="22"/>
          <w:szCs w:val="22"/>
          <w:lang w:val="be-BY"/>
        </w:rPr>
        <w:t xml:space="preserve"> 5</w:t>
      </w:r>
      <w:r w:rsidR="00056175" w:rsidRPr="00054D8B">
        <w:rPr>
          <w:sz w:val="22"/>
          <w:szCs w:val="22"/>
          <w:lang w:val="be-BY"/>
        </w:rPr>
        <w:t>)</w:t>
      </w:r>
      <w:r w:rsidR="00B21DC2" w:rsidRPr="00054D8B">
        <w:rPr>
          <w:sz w:val="22"/>
          <w:szCs w:val="22"/>
          <w:lang w:val="be-BY"/>
        </w:rPr>
        <w:t xml:space="preserve"> </w:t>
      </w:r>
      <w:r w:rsidRPr="00054D8B">
        <w:rPr>
          <w:sz w:val="22"/>
          <w:szCs w:val="22"/>
          <w:lang w:val="be-BY"/>
        </w:rPr>
        <w:t xml:space="preserve">, </w:t>
      </w:r>
      <w:r w:rsidRPr="00054D8B">
        <w:rPr>
          <w:sz w:val="22"/>
          <w:szCs w:val="22"/>
        </w:rPr>
        <w:t xml:space="preserve">и составляет </w:t>
      </w:r>
      <w:r w:rsidR="00056175" w:rsidRPr="00054D8B">
        <w:rPr>
          <w:sz w:val="22"/>
          <w:szCs w:val="22"/>
        </w:rPr>
        <w:t>___________</w:t>
      </w:r>
      <w:r w:rsidR="001F2E20" w:rsidRPr="00054D8B">
        <w:rPr>
          <w:sz w:val="22"/>
          <w:szCs w:val="22"/>
        </w:rPr>
        <w:t xml:space="preserve"> </w:t>
      </w:r>
      <w:r w:rsidRPr="00054D8B">
        <w:rPr>
          <w:sz w:val="22"/>
          <w:szCs w:val="22"/>
        </w:rPr>
        <w:t>(</w:t>
      </w:r>
      <w:r w:rsidR="00056175" w:rsidRPr="00054D8B">
        <w:rPr>
          <w:sz w:val="22"/>
          <w:szCs w:val="22"/>
        </w:rPr>
        <w:t>__________ белорусских</w:t>
      </w:r>
      <w:r w:rsidR="001F2E20" w:rsidRPr="00054D8B">
        <w:rPr>
          <w:sz w:val="22"/>
          <w:szCs w:val="22"/>
        </w:rPr>
        <w:t xml:space="preserve"> рубл</w:t>
      </w:r>
      <w:r w:rsidR="00056175" w:rsidRPr="00054D8B">
        <w:rPr>
          <w:sz w:val="22"/>
          <w:szCs w:val="22"/>
        </w:rPr>
        <w:t>ей</w:t>
      </w:r>
      <w:r w:rsidR="001F2E20" w:rsidRPr="00054D8B">
        <w:rPr>
          <w:sz w:val="22"/>
          <w:szCs w:val="22"/>
        </w:rPr>
        <w:t xml:space="preserve"> </w:t>
      </w:r>
      <w:r w:rsidR="00056175" w:rsidRPr="00054D8B">
        <w:rPr>
          <w:sz w:val="22"/>
          <w:szCs w:val="22"/>
        </w:rPr>
        <w:t>____</w:t>
      </w:r>
      <w:r w:rsidR="001F2E20" w:rsidRPr="00054D8B">
        <w:rPr>
          <w:sz w:val="22"/>
          <w:szCs w:val="22"/>
        </w:rPr>
        <w:t xml:space="preserve"> копейки</w:t>
      </w:r>
      <w:r w:rsidRPr="00054D8B">
        <w:rPr>
          <w:sz w:val="22"/>
          <w:szCs w:val="22"/>
        </w:rPr>
        <w:t>),</w:t>
      </w:r>
      <w:r w:rsidR="001F2E20" w:rsidRPr="00054D8B">
        <w:rPr>
          <w:sz w:val="22"/>
          <w:szCs w:val="22"/>
        </w:rPr>
        <w:t xml:space="preserve"> </w:t>
      </w:r>
      <w:r w:rsidR="00E27A62" w:rsidRPr="00054D8B">
        <w:rPr>
          <w:sz w:val="22"/>
          <w:szCs w:val="22"/>
        </w:rPr>
        <w:t xml:space="preserve">в том числе </w:t>
      </w:r>
      <w:r w:rsidR="001F2E20" w:rsidRPr="00054D8B">
        <w:rPr>
          <w:sz w:val="22"/>
          <w:szCs w:val="22"/>
        </w:rPr>
        <w:t xml:space="preserve">НДС </w:t>
      </w:r>
      <w:r w:rsidR="00056175" w:rsidRPr="00054D8B">
        <w:rPr>
          <w:sz w:val="22"/>
          <w:szCs w:val="22"/>
        </w:rPr>
        <w:t>_____%</w:t>
      </w:r>
      <w:r w:rsidR="00210136" w:rsidRPr="00054D8B">
        <w:rPr>
          <w:sz w:val="22"/>
          <w:szCs w:val="22"/>
        </w:rPr>
        <w:t xml:space="preserve"> ___________ (__________ белорусских рублей ____ копейки) </w:t>
      </w:r>
      <w:r w:rsidR="003C1361" w:rsidRPr="00054D8B">
        <w:rPr>
          <w:sz w:val="22"/>
          <w:szCs w:val="22"/>
        </w:rPr>
        <w:t>из них:</w:t>
      </w:r>
    </w:p>
    <w:p w:rsidR="003A3184" w:rsidRPr="00054D8B" w:rsidRDefault="003A3184" w:rsidP="003A3184">
      <w:pPr>
        <w:ind w:right="-2"/>
        <w:jc w:val="both"/>
        <w:rPr>
          <w:sz w:val="22"/>
          <w:szCs w:val="22"/>
        </w:rPr>
      </w:pPr>
      <w:r w:rsidRPr="00054D8B">
        <w:rPr>
          <w:sz w:val="22"/>
          <w:szCs w:val="22"/>
        </w:rPr>
        <w:lastRenderedPageBreak/>
        <w:t xml:space="preserve">- </w:t>
      </w:r>
      <w:r w:rsidRPr="00054D8B">
        <w:rPr>
          <w:b/>
          <w:sz w:val="22"/>
          <w:szCs w:val="22"/>
        </w:rPr>
        <w:t>средства республиканского бюджета</w:t>
      </w:r>
      <w:r w:rsidRPr="00054D8B">
        <w:rPr>
          <w:sz w:val="22"/>
          <w:szCs w:val="22"/>
        </w:rPr>
        <w:t xml:space="preserve"> </w:t>
      </w:r>
      <w:r w:rsidR="00210136" w:rsidRPr="00054D8B">
        <w:rPr>
          <w:sz w:val="22"/>
          <w:szCs w:val="22"/>
        </w:rPr>
        <w:t>___________</w:t>
      </w:r>
      <w:r w:rsidR="00BF2A08" w:rsidRPr="00054D8B">
        <w:rPr>
          <w:sz w:val="22"/>
          <w:szCs w:val="22"/>
        </w:rPr>
        <w:t xml:space="preserve"> </w:t>
      </w:r>
      <w:r w:rsidRPr="00054D8B">
        <w:rPr>
          <w:sz w:val="22"/>
          <w:szCs w:val="22"/>
        </w:rPr>
        <w:t>(</w:t>
      </w:r>
      <w:r w:rsidR="00210136" w:rsidRPr="00054D8B">
        <w:rPr>
          <w:sz w:val="22"/>
          <w:szCs w:val="22"/>
        </w:rPr>
        <w:t>___________ белорусских рублей</w:t>
      </w:r>
      <w:r w:rsidR="00BF2A08" w:rsidRPr="00054D8B">
        <w:rPr>
          <w:sz w:val="22"/>
          <w:szCs w:val="22"/>
        </w:rPr>
        <w:t xml:space="preserve"> </w:t>
      </w:r>
      <w:r w:rsidR="00210136" w:rsidRPr="00054D8B">
        <w:rPr>
          <w:sz w:val="22"/>
          <w:szCs w:val="22"/>
        </w:rPr>
        <w:t>____</w:t>
      </w:r>
      <w:r w:rsidR="00BF2A08" w:rsidRPr="00054D8B">
        <w:rPr>
          <w:sz w:val="22"/>
          <w:szCs w:val="22"/>
        </w:rPr>
        <w:t xml:space="preserve"> копеек</w:t>
      </w:r>
      <w:r w:rsidR="00E27A62" w:rsidRPr="00054D8B">
        <w:rPr>
          <w:sz w:val="22"/>
          <w:szCs w:val="22"/>
        </w:rPr>
        <w:t>)</w:t>
      </w:r>
      <w:r w:rsidRPr="00054D8B">
        <w:rPr>
          <w:sz w:val="22"/>
          <w:szCs w:val="22"/>
        </w:rPr>
        <w:t>;</w:t>
      </w:r>
    </w:p>
    <w:p w:rsidR="00210136" w:rsidRPr="00054D8B" w:rsidRDefault="00210136" w:rsidP="00210136">
      <w:pPr>
        <w:ind w:right="-2"/>
        <w:jc w:val="both"/>
        <w:rPr>
          <w:sz w:val="22"/>
          <w:szCs w:val="22"/>
        </w:rPr>
      </w:pPr>
      <w:r w:rsidRPr="00054D8B">
        <w:rPr>
          <w:sz w:val="22"/>
          <w:szCs w:val="22"/>
        </w:rPr>
        <w:t xml:space="preserve">- </w:t>
      </w:r>
      <w:r w:rsidR="003A3184" w:rsidRPr="00054D8B">
        <w:rPr>
          <w:b/>
          <w:sz w:val="22"/>
          <w:szCs w:val="22"/>
        </w:rPr>
        <w:t xml:space="preserve">собственные средства </w:t>
      </w:r>
      <w:r w:rsidRPr="00054D8B">
        <w:rPr>
          <w:sz w:val="22"/>
          <w:szCs w:val="22"/>
        </w:rPr>
        <w:t>___________ (___________ белорусских рублей ____ копеек</w:t>
      </w:r>
      <w:r w:rsidR="00E27A62" w:rsidRPr="00054D8B">
        <w:rPr>
          <w:sz w:val="22"/>
          <w:szCs w:val="22"/>
        </w:rPr>
        <w:t>)</w:t>
      </w:r>
      <w:r w:rsidRPr="00054D8B">
        <w:rPr>
          <w:sz w:val="22"/>
          <w:szCs w:val="22"/>
        </w:rPr>
        <w:t>.</w:t>
      </w:r>
    </w:p>
    <w:p w:rsidR="00B80771" w:rsidRPr="00054D8B" w:rsidRDefault="00210136" w:rsidP="00210136">
      <w:pPr>
        <w:ind w:right="-2"/>
        <w:jc w:val="both"/>
        <w:rPr>
          <w:b/>
          <w:sz w:val="22"/>
          <w:szCs w:val="22"/>
        </w:rPr>
      </w:pPr>
      <w:r w:rsidRPr="00054D8B">
        <w:rPr>
          <w:sz w:val="22"/>
          <w:szCs w:val="22"/>
        </w:rPr>
        <w:t xml:space="preserve">5.1.1. </w:t>
      </w:r>
      <w:r w:rsidR="00B80771" w:rsidRPr="00054D8B">
        <w:rPr>
          <w:sz w:val="22"/>
          <w:szCs w:val="22"/>
        </w:rPr>
        <w:t xml:space="preserve">Источник финансирования: </w:t>
      </w:r>
      <w:r w:rsidR="005864A3" w:rsidRPr="00054D8B">
        <w:rPr>
          <w:b/>
          <w:sz w:val="22"/>
          <w:szCs w:val="22"/>
        </w:rPr>
        <w:t>средства республиканского  бюджета и собственные средства заказчика.</w:t>
      </w:r>
    </w:p>
    <w:p w:rsidR="00B80771" w:rsidRPr="00054D8B"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054D8B">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B80771" w:rsidRPr="00054D8B" w:rsidRDefault="00B80771" w:rsidP="009823F0">
      <w:pPr>
        <w:pStyle w:val="ad"/>
        <w:numPr>
          <w:ilvl w:val="1"/>
          <w:numId w:val="6"/>
        </w:numPr>
        <w:autoSpaceDE w:val="0"/>
        <w:autoSpaceDN w:val="0"/>
        <w:adjustRightInd w:val="0"/>
        <w:ind w:left="0" w:firstLine="0"/>
        <w:jc w:val="both"/>
        <w:rPr>
          <w:sz w:val="22"/>
          <w:szCs w:val="22"/>
          <w:lang w:val="be-BY"/>
        </w:rPr>
      </w:pPr>
      <w:r w:rsidRPr="00054D8B">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w:t>
      </w:r>
      <w:r w:rsidR="009823F0" w:rsidRPr="00054D8B">
        <w:rPr>
          <w:sz w:val="22"/>
          <w:szCs w:val="22"/>
        </w:rPr>
        <w:t xml:space="preserve">в течение </w:t>
      </w:r>
      <w:r w:rsidR="00210136" w:rsidRPr="00054D8B">
        <w:rPr>
          <w:sz w:val="22"/>
          <w:szCs w:val="22"/>
        </w:rPr>
        <w:t>20</w:t>
      </w:r>
      <w:r w:rsidR="009823F0" w:rsidRPr="00054D8B">
        <w:rPr>
          <w:sz w:val="22"/>
          <w:szCs w:val="22"/>
        </w:rPr>
        <w:t xml:space="preserve"> (</w:t>
      </w:r>
      <w:r w:rsidR="00210136" w:rsidRPr="00054D8B">
        <w:rPr>
          <w:sz w:val="22"/>
          <w:szCs w:val="22"/>
        </w:rPr>
        <w:t>двадцати</w:t>
      </w:r>
      <w:r w:rsidR="009823F0" w:rsidRPr="00054D8B">
        <w:rPr>
          <w:sz w:val="22"/>
          <w:szCs w:val="22"/>
        </w:rPr>
        <w:t xml:space="preserve">) банковских дней </w:t>
      </w:r>
      <w:proofErr w:type="gramStart"/>
      <w:r w:rsidR="009823F0" w:rsidRPr="00054D8B">
        <w:rPr>
          <w:sz w:val="22"/>
          <w:szCs w:val="22"/>
        </w:rPr>
        <w:t>с даты подписания</w:t>
      </w:r>
      <w:proofErr w:type="gramEnd"/>
      <w:r w:rsidR="009823F0" w:rsidRPr="00054D8B">
        <w:rPr>
          <w:sz w:val="22"/>
          <w:szCs w:val="22"/>
        </w:rPr>
        <w:t xml:space="preserve"> справки (справок) о стоимости выполненных работ (форма С-3а), акта (актов) сдачи-приемки выполненных работ обеими сторонами. </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054D8B" w:rsidRDefault="00BF5C07" w:rsidP="00B80771">
      <w:pPr>
        <w:numPr>
          <w:ilvl w:val="1"/>
          <w:numId w:val="6"/>
        </w:numPr>
        <w:tabs>
          <w:tab w:val="left" w:pos="567"/>
          <w:tab w:val="left" w:pos="709"/>
        </w:tabs>
        <w:ind w:left="0" w:right="-2" w:firstLine="0"/>
        <w:jc w:val="both"/>
        <w:rPr>
          <w:color w:val="000000"/>
          <w:sz w:val="22"/>
          <w:szCs w:val="22"/>
        </w:rPr>
      </w:pPr>
      <w:r w:rsidRPr="00054D8B">
        <w:rPr>
          <w:color w:val="000000"/>
          <w:sz w:val="22"/>
          <w:szCs w:val="22"/>
        </w:rPr>
        <w:t>Расчеты между сто</w:t>
      </w:r>
      <w:r w:rsidR="00977101" w:rsidRPr="00054D8B">
        <w:rPr>
          <w:color w:val="000000"/>
          <w:sz w:val="22"/>
          <w:szCs w:val="22"/>
        </w:rPr>
        <w:t>ронами осуществляются платёжны</w:t>
      </w:r>
      <w:proofErr w:type="gramStart"/>
      <w:r w:rsidR="00977101" w:rsidRPr="00054D8B">
        <w:rPr>
          <w:color w:val="000000"/>
          <w:sz w:val="22"/>
          <w:szCs w:val="22"/>
        </w:rPr>
        <w:t>м</w:t>
      </w:r>
      <w:r w:rsidRPr="00054D8B">
        <w:rPr>
          <w:color w:val="000000"/>
          <w:sz w:val="22"/>
          <w:szCs w:val="22"/>
        </w:rPr>
        <w:t>(</w:t>
      </w:r>
      <w:proofErr w:type="gramEnd"/>
      <w:r w:rsidRPr="00054D8B">
        <w:rPr>
          <w:color w:val="000000"/>
          <w:sz w:val="22"/>
          <w:szCs w:val="22"/>
        </w:rPr>
        <w:t>и) пору</w:t>
      </w:r>
      <w:r w:rsidR="00977101" w:rsidRPr="00054D8B">
        <w:rPr>
          <w:color w:val="000000"/>
          <w:sz w:val="22"/>
          <w:szCs w:val="22"/>
        </w:rPr>
        <w:t>чением</w:t>
      </w:r>
      <w:r w:rsidRPr="00054D8B">
        <w:rPr>
          <w:color w:val="000000"/>
          <w:sz w:val="22"/>
          <w:szCs w:val="22"/>
        </w:rPr>
        <w:t>(</w:t>
      </w:r>
      <w:proofErr w:type="spellStart"/>
      <w:r w:rsidRPr="00054D8B">
        <w:rPr>
          <w:color w:val="000000"/>
          <w:sz w:val="22"/>
          <w:szCs w:val="22"/>
        </w:rPr>
        <w:t>ями</w:t>
      </w:r>
      <w:proofErr w:type="spellEnd"/>
      <w:r w:rsidRPr="00054D8B">
        <w:rPr>
          <w:color w:val="000000"/>
          <w:sz w:val="22"/>
          <w:szCs w:val="22"/>
        </w:rPr>
        <w:t>)</w:t>
      </w:r>
      <w:r w:rsidR="00977101" w:rsidRPr="00054D8B">
        <w:rPr>
          <w:color w:val="000000"/>
          <w:sz w:val="22"/>
          <w:szCs w:val="22"/>
        </w:rPr>
        <w:t>.</w:t>
      </w:r>
      <w:r w:rsidRPr="00054D8B">
        <w:rPr>
          <w:color w:val="000000"/>
          <w:sz w:val="22"/>
          <w:szCs w:val="22"/>
        </w:rPr>
        <w:t xml:space="preserve"> </w:t>
      </w:r>
      <w:r w:rsidR="00977101" w:rsidRPr="00054D8B">
        <w:rPr>
          <w:color w:val="000000"/>
          <w:sz w:val="22"/>
          <w:szCs w:val="22"/>
        </w:rPr>
        <w:t>Перечисление</w:t>
      </w:r>
      <w:r w:rsidRPr="00054D8B">
        <w:rPr>
          <w:color w:val="000000"/>
          <w:sz w:val="22"/>
          <w:szCs w:val="22"/>
        </w:rPr>
        <w:t xml:space="preserve"> денежных средств </w:t>
      </w:r>
      <w:r w:rsidR="00977101" w:rsidRPr="00054D8B">
        <w:rPr>
          <w:color w:val="000000"/>
          <w:sz w:val="22"/>
          <w:szCs w:val="22"/>
        </w:rPr>
        <w:t xml:space="preserve">за счет республиканского бюджета осуществляется </w:t>
      </w:r>
      <w:r w:rsidRPr="00054D8B">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054D8B">
        <w:rPr>
          <w:sz w:val="22"/>
          <w:szCs w:val="22"/>
          <w:lang w:val="be-BY"/>
        </w:rPr>
        <w:t xml:space="preserve">Подрядчика. </w:t>
      </w:r>
      <w:r w:rsidR="002C302B" w:rsidRPr="00054D8B">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054D8B">
        <w:rPr>
          <w:sz w:val="22"/>
          <w:szCs w:val="22"/>
        </w:rPr>
        <w:t>дефектов</w:t>
      </w:r>
      <w:proofErr w:type="gramEnd"/>
      <w:r w:rsidRPr="00054D8B">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054D8B" w:rsidRDefault="00B80771" w:rsidP="00B80771">
      <w:pPr>
        <w:tabs>
          <w:tab w:val="left" w:pos="426"/>
        </w:tabs>
        <w:ind w:right="-2" w:firstLine="567"/>
        <w:jc w:val="both"/>
        <w:rPr>
          <w:sz w:val="22"/>
          <w:szCs w:val="22"/>
          <w:lang w:val="be-BY"/>
        </w:rPr>
      </w:pPr>
      <w:r w:rsidRPr="00054D8B">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Стоимость работ не может изменяться в течение срока исполнения договора, кроме случаев:</w:t>
      </w:r>
    </w:p>
    <w:p w:rsidR="00B80771" w:rsidRPr="00054D8B" w:rsidRDefault="00B80771" w:rsidP="00B80771">
      <w:pPr>
        <w:autoSpaceDE w:val="0"/>
        <w:autoSpaceDN w:val="0"/>
        <w:adjustRightInd w:val="0"/>
        <w:jc w:val="both"/>
        <w:rPr>
          <w:sz w:val="22"/>
          <w:szCs w:val="22"/>
        </w:rPr>
      </w:pPr>
      <w:r w:rsidRPr="00054D8B">
        <w:rPr>
          <w:sz w:val="22"/>
          <w:szCs w:val="22"/>
          <w:lang w:val="be-BY"/>
        </w:rPr>
        <w:t xml:space="preserve">- </w:t>
      </w:r>
      <w:r w:rsidRPr="00054D8B">
        <w:rPr>
          <w:sz w:val="22"/>
          <w:szCs w:val="22"/>
        </w:rPr>
        <w:t>изменения по инициативе Заказчика в установленном порядке дефектного акта, проектной документации;</w:t>
      </w:r>
    </w:p>
    <w:p w:rsidR="00B80771" w:rsidRPr="00054D8B" w:rsidRDefault="00B80771" w:rsidP="00B80771">
      <w:pPr>
        <w:autoSpaceDE w:val="0"/>
        <w:autoSpaceDN w:val="0"/>
        <w:adjustRightInd w:val="0"/>
        <w:jc w:val="both"/>
        <w:rPr>
          <w:sz w:val="22"/>
          <w:szCs w:val="22"/>
        </w:rPr>
      </w:pPr>
      <w:r w:rsidRPr="00054D8B">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80771" w:rsidRPr="00054D8B" w:rsidRDefault="00B80771" w:rsidP="00B80771">
      <w:pPr>
        <w:autoSpaceDE w:val="0"/>
        <w:autoSpaceDN w:val="0"/>
        <w:adjustRightInd w:val="0"/>
        <w:jc w:val="both"/>
        <w:rPr>
          <w:sz w:val="22"/>
          <w:szCs w:val="22"/>
        </w:rPr>
      </w:pPr>
      <w:r w:rsidRPr="00054D8B">
        <w:rPr>
          <w:sz w:val="22"/>
          <w:szCs w:val="22"/>
        </w:rPr>
        <w:t>- изменения прогнозных индексов цен в строительстве, утверждаемых в установленном порядке;</w:t>
      </w:r>
    </w:p>
    <w:p w:rsidR="00B80771" w:rsidRPr="00054D8B" w:rsidRDefault="00B80771" w:rsidP="00B80771">
      <w:pPr>
        <w:autoSpaceDE w:val="0"/>
        <w:autoSpaceDN w:val="0"/>
        <w:adjustRightInd w:val="0"/>
        <w:jc w:val="both"/>
        <w:rPr>
          <w:sz w:val="22"/>
          <w:szCs w:val="22"/>
        </w:rPr>
      </w:pPr>
      <w:r w:rsidRPr="00054D8B">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80771" w:rsidRPr="00054D8B" w:rsidRDefault="00B80771" w:rsidP="00B80771">
      <w:pPr>
        <w:autoSpaceDE w:val="0"/>
        <w:autoSpaceDN w:val="0"/>
        <w:adjustRightInd w:val="0"/>
        <w:jc w:val="both"/>
        <w:rPr>
          <w:sz w:val="22"/>
          <w:szCs w:val="22"/>
        </w:rPr>
      </w:pPr>
      <w:r w:rsidRPr="00054D8B">
        <w:rPr>
          <w:sz w:val="22"/>
          <w:szCs w:val="22"/>
        </w:rPr>
        <w:t>- выявления в ходе строительства дополнительных работ, не предусмотренных дефектным актом и сметой.</w:t>
      </w:r>
    </w:p>
    <w:p w:rsidR="00E81076" w:rsidRPr="00054D8B" w:rsidRDefault="00E81076" w:rsidP="00E81076">
      <w:pPr>
        <w:numPr>
          <w:ilvl w:val="1"/>
          <w:numId w:val="6"/>
        </w:numPr>
        <w:tabs>
          <w:tab w:val="left" w:pos="567"/>
        </w:tabs>
        <w:ind w:left="0" w:right="-2" w:firstLine="0"/>
        <w:jc w:val="both"/>
        <w:rPr>
          <w:sz w:val="22"/>
          <w:szCs w:val="22"/>
          <w:lang w:val="be-BY"/>
        </w:rPr>
      </w:pPr>
      <w:r w:rsidRPr="00054D8B">
        <w:rPr>
          <w:sz w:val="22"/>
          <w:szCs w:val="22"/>
          <w:lang w:val="be-BY"/>
        </w:rPr>
        <w:t>Цена на материалы остается неизменной в течение всего срока действия договора.</w:t>
      </w:r>
    </w:p>
    <w:p w:rsidR="00B80771" w:rsidRPr="00054D8B" w:rsidRDefault="00B80771" w:rsidP="00B80771">
      <w:pPr>
        <w:numPr>
          <w:ilvl w:val="1"/>
          <w:numId w:val="6"/>
        </w:numPr>
        <w:tabs>
          <w:tab w:val="left" w:pos="567"/>
        </w:tabs>
        <w:ind w:left="0" w:right="-2" w:firstLine="0"/>
        <w:jc w:val="both"/>
        <w:rPr>
          <w:sz w:val="22"/>
          <w:szCs w:val="22"/>
          <w:lang w:val="be-BY"/>
        </w:rPr>
      </w:pPr>
      <w:r w:rsidRPr="00054D8B">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054D8B">
        <w:rPr>
          <w:sz w:val="22"/>
          <w:szCs w:val="22"/>
          <w:lang w:val="be-BY"/>
        </w:rPr>
        <w:t xml:space="preserve"> </w:t>
      </w:r>
      <w:r w:rsidRPr="00054D8B">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054D8B" w:rsidRDefault="00B80771" w:rsidP="00B80771">
      <w:pPr>
        <w:numPr>
          <w:ilvl w:val="1"/>
          <w:numId w:val="6"/>
        </w:numPr>
        <w:ind w:left="0" w:right="-2" w:firstLine="0"/>
        <w:jc w:val="both"/>
        <w:rPr>
          <w:sz w:val="22"/>
          <w:szCs w:val="22"/>
          <w:lang w:val="be-BY"/>
        </w:rPr>
      </w:pPr>
      <w:proofErr w:type="gramStart"/>
      <w:r w:rsidRPr="00054D8B">
        <w:rPr>
          <w:sz w:val="22"/>
          <w:szCs w:val="22"/>
        </w:rPr>
        <w:t>Дополнительные работы, возникающие в ходе производства работ оплачиваются</w:t>
      </w:r>
      <w:proofErr w:type="gramEnd"/>
      <w:r w:rsidRPr="00054D8B">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054D8B" w:rsidRDefault="00B80771" w:rsidP="00B80771">
      <w:pPr>
        <w:pStyle w:val="3"/>
        <w:numPr>
          <w:ilvl w:val="0"/>
          <w:numId w:val="6"/>
        </w:numPr>
        <w:spacing w:before="0" w:after="0"/>
        <w:jc w:val="center"/>
        <w:rPr>
          <w:sz w:val="22"/>
          <w:szCs w:val="22"/>
        </w:rPr>
      </w:pPr>
      <w:r w:rsidRPr="00054D8B">
        <w:rPr>
          <w:sz w:val="22"/>
          <w:szCs w:val="22"/>
        </w:rPr>
        <w:t>Ответственность сторон</w:t>
      </w:r>
    </w:p>
    <w:p w:rsidR="00B80771" w:rsidRPr="00054D8B" w:rsidRDefault="00B80771" w:rsidP="00B80771">
      <w:pPr>
        <w:pStyle w:val="a5"/>
        <w:numPr>
          <w:ilvl w:val="1"/>
          <w:numId w:val="6"/>
        </w:numPr>
        <w:spacing w:after="0"/>
        <w:ind w:left="0" w:firstLine="0"/>
        <w:rPr>
          <w:b w:val="0"/>
          <w:sz w:val="22"/>
          <w:szCs w:val="22"/>
        </w:rPr>
      </w:pPr>
      <w:r w:rsidRPr="00054D8B">
        <w:rPr>
          <w:b w:val="0"/>
          <w:sz w:val="22"/>
          <w:szCs w:val="22"/>
        </w:rPr>
        <w:t>Подрядчик:</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w:t>
      </w:r>
      <w:r w:rsidRPr="00054D8B">
        <w:rPr>
          <w:sz w:val="22"/>
          <w:szCs w:val="22"/>
          <w:lang w:val="be-BY"/>
        </w:rPr>
        <w:lastRenderedPageBreak/>
        <w:t>документах, представленных Подрядчиком для оплаты произведенных им работ независимо от сроков их выявления.</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Ответственность за сохранность материалов</w:t>
      </w:r>
      <w:r w:rsidR="00977101" w:rsidRPr="00054D8B">
        <w:rPr>
          <w:sz w:val="22"/>
          <w:szCs w:val="22"/>
          <w:lang w:val="be-BY"/>
        </w:rPr>
        <w:t>, оборудования</w:t>
      </w:r>
      <w:r w:rsidRPr="00054D8B">
        <w:rPr>
          <w:sz w:val="22"/>
          <w:szCs w:val="22"/>
          <w:lang w:val="be-BY"/>
        </w:rPr>
        <w:t xml:space="preserve"> и инструментов до подписания акта (актов) сдачи-приемки выполненных работ возлагается на Подрядчика.</w:t>
      </w:r>
    </w:p>
    <w:p w:rsidR="00B80771" w:rsidRPr="00054D8B" w:rsidRDefault="00B80771" w:rsidP="00B80771">
      <w:pPr>
        <w:numPr>
          <w:ilvl w:val="2"/>
          <w:numId w:val="6"/>
        </w:numPr>
        <w:autoSpaceDE w:val="0"/>
        <w:autoSpaceDN w:val="0"/>
        <w:adjustRightInd w:val="0"/>
        <w:ind w:left="0" w:firstLine="0"/>
        <w:jc w:val="both"/>
        <w:rPr>
          <w:sz w:val="22"/>
          <w:szCs w:val="22"/>
          <w:lang w:val="be-BY"/>
        </w:rPr>
      </w:pPr>
      <w:r w:rsidRPr="00054D8B">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80771" w:rsidRPr="00054D8B" w:rsidRDefault="00B80771" w:rsidP="00B80771">
      <w:pPr>
        <w:pStyle w:val="10"/>
        <w:tabs>
          <w:tab w:val="num" w:pos="567"/>
        </w:tabs>
        <w:spacing w:before="0" w:after="0"/>
        <w:ind w:firstLine="0"/>
        <w:rPr>
          <w:b w:val="0"/>
          <w:snapToGrid/>
          <w:sz w:val="22"/>
          <w:szCs w:val="22"/>
          <w:lang w:val="be-BY"/>
        </w:rPr>
      </w:pPr>
      <w:r w:rsidRPr="00054D8B">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80771" w:rsidRPr="00054D8B" w:rsidRDefault="00B80771" w:rsidP="00B80771">
      <w:pPr>
        <w:autoSpaceDE w:val="0"/>
        <w:autoSpaceDN w:val="0"/>
        <w:adjustRightInd w:val="0"/>
        <w:jc w:val="both"/>
        <w:rPr>
          <w:rFonts w:eastAsiaTheme="minorHAnsi"/>
          <w:bCs/>
          <w:sz w:val="22"/>
          <w:szCs w:val="22"/>
          <w:lang w:eastAsia="en-US"/>
        </w:rPr>
      </w:pPr>
      <w:r w:rsidRPr="00054D8B">
        <w:rPr>
          <w:sz w:val="22"/>
          <w:szCs w:val="22"/>
          <w:lang w:val="be-BY"/>
        </w:rPr>
        <w:t xml:space="preserve">6.1.9. </w:t>
      </w:r>
      <w:r w:rsidRPr="00054D8B">
        <w:rPr>
          <w:sz w:val="22"/>
          <w:szCs w:val="22"/>
        </w:rPr>
        <w:t xml:space="preserve">В случае </w:t>
      </w:r>
      <w:r w:rsidR="00093636" w:rsidRPr="00054D8B">
        <w:rPr>
          <w:sz w:val="22"/>
          <w:szCs w:val="22"/>
        </w:rPr>
        <w:t>не выставления</w:t>
      </w:r>
      <w:r w:rsidRPr="00054D8B">
        <w:rPr>
          <w:sz w:val="22"/>
          <w:szCs w:val="22"/>
        </w:rPr>
        <w:t xml:space="preserve">  ЭСЧФ в срок, указанный в </w:t>
      </w:r>
      <w:r w:rsidR="00093636" w:rsidRPr="00054D8B">
        <w:rPr>
          <w:sz w:val="22"/>
          <w:szCs w:val="22"/>
        </w:rPr>
        <w:t>Налоговом</w:t>
      </w:r>
      <w:r w:rsidRPr="00054D8B">
        <w:rPr>
          <w:sz w:val="22"/>
          <w:szCs w:val="22"/>
        </w:rPr>
        <w:t xml:space="preserve"> кодекс</w:t>
      </w:r>
      <w:r w:rsidR="00093636" w:rsidRPr="00054D8B">
        <w:rPr>
          <w:sz w:val="22"/>
          <w:szCs w:val="22"/>
        </w:rPr>
        <w:t>е</w:t>
      </w:r>
      <w:r w:rsidRPr="00054D8B">
        <w:rPr>
          <w:sz w:val="22"/>
          <w:szCs w:val="22"/>
        </w:rPr>
        <w:t xml:space="preserve"> Республики Беларусь (Особенная часть) Подрядчик несет ответственность в соответствии с законодательством Республики Беларусь.</w:t>
      </w:r>
      <w:r w:rsidRPr="00054D8B">
        <w:rPr>
          <w:sz w:val="22"/>
          <w:szCs w:val="22"/>
          <w:lang w:val="be-BY"/>
        </w:rPr>
        <w:t xml:space="preserve"> </w:t>
      </w:r>
    </w:p>
    <w:p w:rsidR="00B80771" w:rsidRPr="00054D8B" w:rsidRDefault="00B80771" w:rsidP="00B80771">
      <w:pPr>
        <w:pStyle w:val="10"/>
        <w:spacing w:before="0" w:after="0"/>
        <w:ind w:firstLine="0"/>
        <w:rPr>
          <w:b w:val="0"/>
          <w:snapToGrid/>
          <w:sz w:val="22"/>
          <w:szCs w:val="22"/>
          <w:lang w:val="be-BY"/>
        </w:rPr>
      </w:pPr>
      <w:r w:rsidRPr="00054D8B">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80771" w:rsidRPr="00054D8B" w:rsidRDefault="00B80771" w:rsidP="00B80771">
      <w:pPr>
        <w:pStyle w:val="a3"/>
        <w:spacing w:after="0"/>
        <w:jc w:val="both"/>
        <w:rPr>
          <w:sz w:val="22"/>
          <w:szCs w:val="22"/>
          <w:lang w:val="be-BY"/>
        </w:rPr>
      </w:pPr>
      <w:r w:rsidRPr="00054D8B">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2C20DD" w:rsidRPr="00054D8B" w:rsidRDefault="00B80771" w:rsidP="002C20DD">
      <w:pPr>
        <w:pStyle w:val="a3"/>
        <w:spacing w:after="0"/>
        <w:jc w:val="both"/>
        <w:rPr>
          <w:sz w:val="22"/>
          <w:szCs w:val="22"/>
          <w:lang w:val="be-BY"/>
        </w:rPr>
      </w:pPr>
      <w:r w:rsidRPr="00054D8B">
        <w:rPr>
          <w:sz w:val="22"/>
          <w:szCs w:val="22"/>
          <w:lang w:val="be-BY"/>
        </w:rPr>
        <w:t xml:space="preserve">6.1.12. Подрядчик несёт ответственность за качество выполненных работ в течение </w:t>
      </w:r>
      <w:r w:rsidR="002C20DD" w:rsidRPr="00054D8B">
        <w:rPr>
          <w:sz w:val="22"/>
          <w:szCs w:val="22"/>
          <w:lang w:val="be-BY"/>
        </w:rPr>
        <w:t xml:space="preserve">гарантийного срока. </w:t>
      </w:r>
      <w:r w:rsidR="002C20DD" w:rsidRPr="00054D8B">
        <w:rPr>
          <w:sz w:val="22"/>
          <w:szCs w:val="22"/>
        </w:rPr>
        <w:t xml:space="preserve">Гарантийный срок составляет </w:t>
      </w:r>
      <w:r w:rsidR="00C31FFE" w:rsidRPr="00054D8B">
        <w:rPr>
          <w:i/>
          <w:sz w:val="22"/>
          <w:szCs w:val="22"/>
        </w:rPr>
        <w:t xml:space="preserve">___________ </w:t>
      </w:r>
      <w:r w:rsidR="002C20DD" w:rsidRPr="00054D8B">
        <w:rPr>
          <w:sz w:val="22"/>
          <w:szCs w:val="22"/>
        </w:rPr>
        <w:t xml:space="preserve">с момента приемки объекта в эксплуатацию. </w:t>
      </w:r>
      <w:r w:rsidR="002C20DD" w:rsidRPr="00054D8B">
        <w:rPr>
          <w:sz w:val="22"/>
          <w:szCs w:val="22"/>
          <w:lang w:val="be-BY"/>
        </w:rPr>
        <w:t xml:space="preserve"> </w:t>
      </w:r>
      <w:r w:rsidR="002C20DD" w:rsidRPr="00054D8B">
        <w:rPr>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054D8B"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054D8B">
        <w:rPr>
          <w:b w:val="0"/>
          <w:sz w:val="22"/>
          <w:szCs w:val="22"/>
        </w:rPr>
        <w:t>Заказчик:</w:t>
      </w:r>
    </w:p>
    <w:p w:rsidR="00B80771" w:rsidRPr="00054D8B" w:rsidRDefault="00B80771" w:rsidP="00B80771">
      <w:pPr>
        <w:pStyle w:val="a3"/>
        <w:numPr>
          <w:ilvl w:val="2"/>
          <w:numId w:val="5"/>
        </w:numPr>
        <w:spacing w:after="0"/>
        <w:ind w:left="0" w:firstLine="0"/>
        <w:jc w:val="both"/>
        <w:rPr>
          <w:sz w:val="22"/>
          <w:szCs w:val="22"/>
        </w:rPr>
      </w:pPr>
      <w:r w:rsidRPr="00054D8B">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80771" w:rsidRPr="00054D8B" w:rsidRDefault="00B80771" w:rsidP="00B80771">
      <w:pPr>
        <w:pStyle w:val="a3"/>
        <w:numPr>
          <w:ilvl w:val="2"/>
          <w:numId w:val="5"/>
        </w:numPr>
        <w:spacing w:after="0"/>
        <w:ind w:left="0" w:firstLine="0"/>
        <w:jc w:val="both"/>
        <w:rPr>
          <w:sz w:val="22"/>
          <w:szCs w:val="22"/>
        </w:rPr>
      </w:pPr>
      <w:r w:rsidRPr="00054D8B">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80771" w:rsidRPr="00054D8B" w:rsidRDefault="00B80771" w:rsidP="00B80771">
      <w:pPr>
        <w:pStyle w:val="10"/>
        <w:numPr>
          <w:ilvl w:val="1"/>
          <w:numId w:val="5"/>
        </w:numPr>
        <w:tabs>
          <w:tab w:val="clear" w:pos="300"/>
          <w:tab w:val="left" w:pos="0"/>
          <w:tab w:val="left" w:pos="426"/>
        </w:tabs>
        <w:spacing w:before="0" w:after="0"/>
        <w:ind w:left="0" w:firstLine="0"/>
        <w:rPr>
          <w:b w:val="0"/>
          <w:sz w:val="22"/>
          <w:szCs w:val="22"/>
        </w:rPr>
      </w:pPr>
      <w:r w:rsidRPr="00054D8B">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80771" w:rsidRPr="00054D8B" w:rsidRDefault="00B80771" w:rsidP="00B80771">
      <w:pPr>
        <w:numPr>
          <w:ilvl w:val="0"/>
          <w:numId w:val="5"/>
        </w:numPr>
        <w:ind w:right="-2"/>
        <w:jc w:val="center"/>
        <w:rPr>
          <w:b/>
          <w:sz w:val="22"/>
          <w:szCs w:val="22"/>
          <w:lang w:val="be-BY"/>
        </w:rPr>
      </w:pPr>
      <w:r w:rsidRPr="00054D8B">
        <w:rPr>
          <w:b/>
          <w:sz w:val="22"/>
          <w:szCs w:val="22"/>
        </w:rPr>
        <w:t>Дополнительные условия</w:t>
      </w:r>
    </w:p>
    <w:p w:rsidR="00B80771" w:rsidRPr="00054D8B" w:rsidRDefault="00B80771" w:rsidP="00B80771">
      <w:pPr>
        <w:tabs>
          <w:tab w:val="left" w:pos="426"/>
        </w:tabs>
        <w:ind w:right="-2"/>
        <w:jc w:val="both"/>
        <w:rPr>
          <w:sz w:val="22"/>
          <w:szCs w:val="22"/>
          <w:lang w:val="be-BY"/>
        </w:rPr>
      </w:pPr>
      <w:r w:rsidRPr="00054D8B">
        <w:rPr>
          <w:sz w:val="22"/>
          <w:szCs w:val="22"/>
        </w:rPr>
        <w:t xml:space="preserve">7.1. Настоящий договор вступает в силу </w:t>
      </w:r>
      <w:proofErr w:type="gramStart"/>
      <w:r w:rsidRPr="00054D8B">
        <w:rPr>
          <w:sz w:val="22"/>
          <w:szCs w:val="22"/>
        </w:rPr>
        <w:t>с даты подписания</w:t>
      </w:r>
      <w:proofErr w:type="gramEnd"/>
      <w:r w:rsidRPr="00054D8B">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054D8B" w:rsidRDefault="00B80771" w:rsidP="00B80771">
      <w:pPr>
        <w:numPr>
          <w:ilvl w:val="1"/>
          <w:numId w:val="5"/>
        </w:numPr>
        <w:tabs>
          <w:tab w:val="left" w:pos="426"/>
        </w:tabs>
        <w:ind w:left="0" w:right="-2" w:firstLine="0"/>
        <w:jc w:val="both"/>
        <w:rPr>
          <w:sz w:val="22"/>
          <w:szCs w:val="22"/>
          <w:lang w:val="be-BY"/>
        </w:rPr>
      </w:pPr>
      <w:r w:rsidRPr="00054D8B">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8309B1" w:rsidRDefault="00B80771" w:rsidP="00B80771">
      <w:pPr>
        <w:numPr>
          <w:ilvl w:val="1"/>
          <w:numId w:val="5"/>
        </w:numPr>
        <w:tabs>
          <w:tab w:val="left" w:pos="426"/>
        </w:tabs>
        <w:ind w:left="0" w:right="-2" w:firstLine="0"/>
        <w:jc w:val="both"/>
        <w:rPr>
          <w:sz w:val="22"/>
          <w:szCs w:val="22"/>
          <w:lang w:val="be-BY"/>
        </w:rPr>
      </w:pPr>
      <w:r w:rsidRPr="00054D8B">
        <w:rPr>
          <w:sz w:val="22"/>
          <w:szCs w:val="22"/>
        </w:rPr>
        <w:t xml:space="preserve">Во всем остальном, что не предусмотрено данным договором, стороны руководствуются </w:t>
      </w:r>
      <w:r w:rsidRPr="008309B1">
        <w:rPr>
          <w:sz w:val="22"/>
          <w:szCs w:val="22"/>
        </w:rPr>
        <w:t>законодательством Республики Беларусь.</w:t>
      </w:r>
    </w:p>
    <w:p w:rsidR="00B80771" w:rsidRPr="008309B1" w:rsidRDefault="00B80771" w:rsidP="00B80771">
      <w:pPr>
        <w:numPr>
          <w:ilvl w:val="1"/>
          <w:numId w:val="5"/>
        </w:numPr>
        <w:tabs>
          <w:tab w:val="left" w:pos="426"/>
        </w:tabs>
        <w:ind w:left="0" w:right="-2" w:firstLine="0"/>
        <w:jc w:val="both"/>
        <w:rPr>
          <w:sz w:val="22"/>
          <w:szCs w:val="22"/>
          <w:lang w:val="be-BY"/>
        </w:rPr>
      </w:pPr>
      <w:r w:rsidRPr="008309B1">
        <w:rPr>
          <w:sz w:val="22"/>
          <w:szCs w:val="22"/>
        </w:rPr>
        <w:lastRenderedPageBreak/>
        <w:t xml:space="preserve">Споры, вытекающие из исполнения настоящего договора, разрешаются путем переговоров. В случае </w:t>
      </w:r>
      <w:proofErr w:type="spellStart"/>
      <w:r w:rsidRPr="008309B1">
        <w:rPr>
          <w:sz w:val="22"/>
          <w:szCs w:val="22"/>
        </w:rPr>
        <w:t>недостижения</w:t>
      </w:r>
      <w:proofErr w:type="spellEnd"/>
      <w:r w:rsidRPr="008309B1">
        <w:rPr>
          <w:sz w:val="22"/>
          <w:szCs w:val="22"/>
        </w:rPr>
        <w:t xml:space="preserve"> согласия сторонами, спор подлежит разрешению Экономическим судом Гродненской области.</w:t>
      </w:r>
    </w:p>
    <w:p w:rsidR="00B80771" w:rsidRPr="008309B1" w:rsidRDefault="00B80771" w:rsidP="00B80771">
      <w:pPr>
        <w:numPr>
          <w:ilvl w:val="1"/>
          <w:numId w:val="5"/>
        </w:numPr>
        <w:ind w:left="0" w:right="-2" w:firstLine="0"/>
        <w:jc w:val="both"/>
        <w:rPr>
          <w:sz w:val="22"/>
          <w:szCs w:val="22"/>
          <w:lang w:val="be-BY"/>
        </w:rPr>
      </w:pPr>
      <w:r w:rsidRPr="008309B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8309B1" w:rsidRDefault="00B80771" w:rsidP="00B80771">
      <w:pPr>
        <w:numPr>
          <w:ilvl w:val="1"/>
          <w:numId w:val="5"/>
        </w:numPr>
        <w:ind w:left="0" w:right="-2" w:firstLine="0"/>
        <w:jc w:val="both"/>
        <w:rPr>
          <w:sz w:val="22"/>
          <w:szCs w:val="22"/>
          <w:lang w:val="be-BY"/>
        </w:rPr>
      </w:pPr>
      <w:r w:rsidRPr="008309B1">
        <w:rPr>
          <w:sz w:val="22"/>
          <w:szCs w:val="22"/>
        </w:rPr>
        <w:t xml:space="preserve">Ответственные представители: </w:t>
      </w:r>
    </w:p>
    <w:p w:rsidR="002C03DE" w:rsidRPr="008309B1" w:rsidRDefault="00B80771" w:rsidP="009823F0">
      <w:pPr>
        <w:pStyle w:val="2"/>
        <w:numPr>
          <w:ilvl w:val="2"/>
          <w:numId w:val="5"/>
        </w:numPr>
        <w:spacing w:before="0" w:after="0"/>
        <w:rPr>
          <w:b w:val="0"/>
          <w:sz w:val="22"/>
          <w:szCs w:val="22"/>
        </w:rPr>
      </w:pPr>
      <w:r w:rsidRPr="008309B1">
        <w:rPr>
          <w:b w:val="0"/>
          <w:sz w:val="22"/>
          <w:szCs w:val="22"/>
        </w:rPr>
        <w:t xml:space="preserve">От Заказчика: </w:t>
      </w:r>
      <w:proofErr w:type="spellStart"/>
      <w:r w:rsidR="008309B1" w:rsidRPr="008309B1">
        <w:rPr>
          <w:b w:val="0"/>
          <w:color w:val="000000"/>
          <w:sz w:val="22"/>
          <w:szCs w:val="22"/>
        </w:rPr>
        <w:t>Дембицкая</w:t>
      </w:r>
      <w:proofErr w:type="spellEnd"/>
      <w:r w:rsidR="008309B1" w:rsidRPr="008309B1">
        <w:rPr>
          <w:b w:val="0"/>
          <w:color w:val="000000"/>
          <w:sz w:val="22"/>
          <w:szCs w:val="22"/>
        </w:rPr>
        <w:t xml:space="preserve"> Александра Васильевна</w:t>
      </w:r>
      <w:r w:rsidR="00C31FFE" w:rsidRPr="008309B1">
        <w:rPr>
          <w:b w:val="0"/>
          <w:sz w:val="22"/>
          <w:szCs w:val="22"/>
        </w:rPr>
        <w:t xml:space="preserve"> </w:t>
      </w:r>
      <w:r w:rsidR="009823F0" w:rsidRPr="008309B1">
        <w:rPr>
          <w:b w:val="0"/>
          <w:sz w:val="22"/>
          <w:szCs w:val="22"/>
        </w:rPr>
        <w:t xml:space="preserve"> -</w:t>
      </w:r>
      <w:r w:rsidR="0063640C" w:rsidRPr="008309B1">
        <w:rPr>
          <w:b w:val="0"/>
          <w:sz w:val="22"/>
          <w:szCs w:val="22"/>
        </w:rPr>
        <w:t xml:space="preserve"> тел: </w:t>
      </w:r>
      <w:r w:rsidR="00A81FBA" w:rsidRPr="008309B1">
        <w:rPr>
          <w:b w:val="0"/>
          <w:color w:val="000000"/>
          <w:sz w:val="22"/>
          <w:szCs w:val="22"/>
        </w:rPr>
        <w:t xml:space="preserve">+375 (152) </w:t>
      </w:r>
      <w:r w:rsidR="00F20FC1" w:rsidRPr="008309B1">
        <w:rPr>
          <w:b w:val="0"/>
          <w:color w:val="000000"/>
          <w:sz w:val="22"/>
          <w:szCs w:val="22"/>
        </w:rPr>
        <w:t>607431</w:t>
      </w:r>
      <w:r w:rsidR="00CF1D07">
        <w:rPr>
          <w:b w:val="0"/>
          <w:color w:val="000000"/>
          <w:sz w:val="22"/>
          <w:szCs w:val="22"/>
        </w:rPr>
        <w:t>, + 375 (29) 8788966.</w:t>
      </w:r>
    </w:p>
    <w:p w:rsidR="00B80771" w:rsidRPr="008309B1" w:rsidRDefault="00B80771" w:rsidP="00BF2A08">
      <w:pPr>
        <w:pStyle w:val="2"/>
        <w:numPr>
          <w:ilvl w:val="2"/>
          <w:numId w:val="5"/>
        </w:numPr>
        <w:spacing w:before="0" w:after="0"/>
        <w:rPr>
          <w:b w:val="0"/>
          <w:sz w:val="22"/>
          <w:szCs w:val="22"/>
        </w:rPr>
      </w:pPr>
      <w:r w:rsidRPr="008309B1">
        <w:rPr>
          <w:b w:val="0"/>
          <w:sz w:val="22"/>
          <w:szCs w:val="22"/>
        </w:rPr>
        <w:t>От Подрядчика:</w:t>
      </w:r>
      <w:r w:rsidR="00BF2A08" w:rsidRPr="008309B1">
        <w:rPr>
          <w:b w:val="0"/>
          <w:sz w:val="22"/>
          <w:szCs w:val="22"/>
        </w:rPr>
        <w:t xml:space="preserve"> </w:t>
      </w:r>
      <w:r w:rsidR="00C31FFE" w:rsidRPr="008309B1">
        <w:rPr>
          <w:b w:val="0"/>
          <w:sz w:val="22"/>
          <w:szCs w:val="22"/>
        </w:rPr>
        <w:t xml:space="preserve">_______________ - </w:t>
      </w:r>
      <w:r w:rsidR="00BF2A08" w:rsidRPr="008309B1">
        <w:rPr>
          <w:b w:val="0"/>
          <w:sz w:val="22"/>
          <w:szCs w:val="22"/>
        </w:rPr>
        <w:t xml:space="preserve">  тел: </w:t>
      </w:r>
      <w:r w:rsidR="00C31FFE" w:rsidRPr="008309B1">
        <w:rPr>
          <w:b w:val="0"/>
          <w:sz w:val="22"/>
          <w:szCs w:val="22"/>
        </w:rPr>
        <w:t>________________</w:t>
      </w:r>
      <w:r w:rsidR="00BF2A08" w:rsidRPr="008309B1">
        <w:rPr>
          <w:b w:val="0"/>
          <w:sz w:val="22"/>
          <w:szCs w:val="22"/>
        </w:rPr>
        <w:t>.</w:t>
      </w:r>
    </w:p>
    <w:p w:rsidR="00B80771" w:rsidRPr="008309B1" w:rsidRDefault="00B80771" w:rsidP="00B80771">
      <w:pPr>
        <w:numPr>
          <w:ilvl w:val="1"/>
          <w:numId w:val="5"/>
        </w:numPr>
        <w:ind w:left="0" w:firstLine="0"/>
        <w:jc w:val="both"/>
        <w:rPr>
          <w:sz w:val="22"/>
          <w:szCs w:val="22"/>
        </w:rPr>
      </w:pPr>
      <w:r w:rsidRPr="008309B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CF1D07" w:rsidRDefault="005B4D1E" w:rsidP="005B4D1E">
      <w:pPr>
        <w:numPr>
          <w:ilvl w:val="1"/>
          <w:numId w:val="5"/>
        </w:numPr>
        <w:jc w:val="both"/>
        <w:rPr>
          <w:sz w:val="22"/>
          <w:szCs w:val="22"/>
        </w:rPr>
      </w:pPr>
      <w:r w:rsidRPr="00CF1D07">
        <w:rPr>
          <w:sz w:val="22"/>
          <w:szCs w:val="22"/>
        </w:rPr>
        <w:t>К договору прилагаются:</w:t>
      </w:r>
    </w:p>
    <w:p w:rsidR="00C56767" w:rsidRPr="00CF1D07" w:rsidRDefault="005B4D1E" w:rsidP="005B4D1E">
      <w:pPr>
        <w:ind w:left="360"/>
        <w:jc w:val="both"/>
        <w:rPr>
          <w:sz w:val="22"/>
          <w:szCs w:val="22"/>
        </w:rPr>
      </w:pPr>
      <w:r w:rsidRPr="00CF1D07">
        <w:rPr>
          <w:sz w:val="22"/>
          <w:szCs w:val="22"/>
        </w:rPr>
        <w:t xml:space="preserve">- </w:t>
      </w:r>
      <w:r w:rsidR="00C56767" w:rsidRPr="00CF1D07">
        <w:rPr>
          <w:sz w:val="22"/>
          <w:szCs w:val="22"/>
        </w:rPr>
        <w:t>смет</w:t>
      </w:r>
      <w:proofErr w:type="gramStart"/>
      <w:r w:rsidR="00C56767" w:rsidRPr="00CF1D07">
        <w:rPr>
          <w:sz w:val="22"/>
          <w:szCs w:val="22"/>
        </w:rPr>
        <w:t>ы(</w:t>
      </w:r>
      <w:proofErr w:type="gramEnd"/>
      <w:r w:rsidR="00C56767" w:rsidRPr="00CF1D07">
        <w:rPr>
          <w:sz w:val="22"/>
          <w:szCs w:val="22"/>
        </w:rPr>
        <w:t>-а) – Приложение 1;</w:t>
      </w:r>
    </w:p>
    <w:p w:rsidR="00C56767" w:rsidRPr="00CF1D07" w:rsidRDefault="00C56767" w:rsidP="00C56767">
      <w:pPr>
        <w:ind w:left="360"/>
        <w:jc w:val="both"/>
        <w:rPr>
          <w:sz w:val="22"/>
          <w:szCs w:val="22"/>
        </w:rPr>
      </w:pPr>
      <w:r w:rsidRPr="00CF1D07">
        <w:rPr>
          <w:sz w:val="22"/>
          <w:szCs w:val="22"/>
        </w:rPr>
        <w:t>- дефектны</w:t>
      </w:r>
      <w:proofErr w:type="gramStart"/>
      <w:r w:rsidRPr="00CF1D07">
        <w:rPr>
          <w:sz w:val="22"/>
          <w:szCs w:val="22"/>
        </w:rPr>
        <w:t>й(</w:t>
      </w:r>
      <w:proofErr w:type="gramEnd"/>
      <w:r w:rsidRPr="00CF1D07">
        <w:rPr>
          <w:sz w:val="22"/>
          <w:szCs w:val="22"/>
        </w:rPr>
        <w:t>-е) акт(-ы) – Приложение 2;</w:t>
      </w:r>
    </w:p>
    <w:p w:rsidR="0048319E" w:rsidRPr="00CF1D07" w:rsidRDefault="0048319E" w:rsidP="0048319E">
      <w:pPr>
        <w:ind w:left="360"/>
        <w:jc w:val="both"/>
        <w:rPr>
          <w:sz w:val="22"/>
          <w:szCs w:val="22"/>
        </w:rPr>
      </w:pPr>
      <w:r w:rsidRPr="00CF1D07">
        <w:rPr>
          <w:sz w:val="22"/>
          <w:szCs w:val="22"/>
        </w:rPr>
        <w:t>- график строительства (производства работ) - Приложение №3;</w:t>
      </w:r>
    </w:p>
    <w:p w:rsidR="00C56767" w:rsidRPr="00CF1D07" w:rsidRDefault="00C56767" w:rsidP="00C56767">
      <w:pPr>
        <w:ind w:left="360"/>
        <w:jc w:val="both"/>
        <w:rPr>
          <w:sz w:val="22"/>
          <w:szCs w:val="22"/>
        </w:rPr>
      </w:pPr>
      <w:r w:rsidRPr="00CF1D07">
        <w:rPr>
          <w:sz w:val="22"/>
          <w:szCs w:val="22"/>
        </w:rPr>
        <w:t>- график платежей - Приложение №</w:t>
      </w:r>
      <w:r w:rsidR="008A4F65" w:rsidRPr="00CF1D07">
        <w:rPr>
          <w:sz w:val="22"/>
          <w:szCs w:val="22"/>
        </w:rPr>
        <w:t>4</w:t>
      </w:r>
      <w:r w:rsidRPr="00CF1D07">
        <w:rPr>
          <w:sz w:val="22"/>
          <w:szCs w:val="22"/>
        </w:rPr>
        <w:t>;</w:t>
      </w:r>
    </w:p>
    <w:p w:rsidR="005B4D1E" w:rsidRPr="00054D8B" w:rsidRDefault="00C56767" w:rsidP="005B4D1E">
      <w:pPr>
        <w:ind w:left="360"/>
        <w:jc w:val="both"/>
        <w:rPr>
          <w:sz w:val="22"/>
          <w:szCs w:val="22"/>
        </w:rPr>
      </w:pPr>
      <w:r w:rsidRPr="00CF1D07">
        <w:rPr>
          <w:sz w:val="22"/>
          <w:szCs w:val="22"/>
        </w:rPr>
        <w:t xml:space="preserve">- </w:t>
      </w:r>
      <w:r w:rsidR="005B4D1E" w:rsidRPr="00CF1D07">
        <w:rPr>
          <w:sz w:val="22"/>
          <w:szCs w:val="22"/>
        </w:rPr>
        <w:t>протокол согласования договорной (кон</w:t>
      </w:r>
      <w:r w:rsidR="008A4F65" w:rsidRPr="00CF1D07">
        <w:rPr>
          <w:sz w:val="22"/>
          <w:szCs w:val="22"/>
        </w:rPr>
        <w:t>трактной) цены  - Приложение №5</w:t>
      </w:r>
      <w:r w:rsidR="0048319E" w:rsidRPr="00CF1D07">
        <w:rPr>
          <w:sz w:val="22"/>
          <w:szCs w:val="22"/>
        </w:rPr>
        <w:t>.</w:t>
      </w:r>
      <w:bookmarkStart w:id="0" w:name="_GoBack"/>
      <w:bookmarkEnd w:id="0"/>
      <w:r w:rsidR="0048319E" w:rsidRPr="00054D8B">
        <w:rPr>
          <w:sz w:val="22"/>
          <w:szCs w:val="22"/>
        </w:rPr>
        <w:t xml:space="preserve"> </w:t>
      </w:r>
    </w:p>
    <w:p w:rsidR="00B80771" w:rsidRPr="00054D8B" w:rsidRDefault="00B80771" w:rsidP="00B80771">
      <w:pPr>
        <w:pStyle w:val="2"/>
        <w:numPr>
          <w:ilvl w:val="0"/>
          <w:numId w:val="5"/>
        </w:numPr>
        <w:spacing w:before="0" w:after="0"/>
        <w:jc w:val="center"/>
        <w:rPr>
          <w:sz w:val="22"/>
          <w:szCs w:val="22"/>
        </w:rPr>
      </w:pPr>
      <w:r w:rsidRPr="00054D8B">
        <w:rPr>
          <w:sz w:val="22"/>
          <w:szCs w:val="22"/>
        </w:rPr>
        <w:t>Юридические адреса сторон</w:t>
      </w:r>
    </w:p>
    <w:p w:rsidR="00B80771" w:rsidRPr="00054D8B" w:rsidRDefault="00B80771" w:rsidP="00B80771">
      <w:pPr>
        <w:numPr>
          <w:ilvl w:val="1"/>
          <w:numId w:val="8"/>
        </w:numPr>
        <w:tabs>
          <w:tab w:val="left" w:pos="426"/>
        </w:tabs>
        <w:jc w:val="both"/>
        <w:rPr>
          <w:sz w:val="22"/>
          <w:szCs w:val="22"/>
        </w:rPr>
      </w:pPr>
      <w:r w:rsidRPr="00054D8B">
        <w:rPr>
          <w:sz w:val="22"/>
          <w:szCs w:val="22"/>
        </w:rPr>
        <w:t>Заказчик:</w:t>
      </w:r>
    </w:p>
    <w:p w:rsidR="004F28DB" w:rsidRPr="004F28DB" w:rsidRDefault="004F28DB" w:rsidP="004F28DB">
      <w:pPr>
        <w:jc w:val="both"/>
        <w:rPr>
          <w:b/>
          <w:sz w:val="22"/>
          <w:szCs w:val="22"/>
        </w:rPr>
      </w:pPr>
      <w:r w:rsidRPr="004F28DB">
        <w:rPr>
          <w:b/>
          <w:sz w:val="22"/>
          <w:szCs w:val="22"/>
        </w:rPr>
        <w:t>Учреждение образования «Гродненский государственный университет имени Янки Купалы»</w:t>
      </w:r>
    </w:p>
    <w:p w:rsidR="004F28DB" w:rsidRPr="00D726ED" w:rsidRDefault="004F28DB" w:rsidP="004F28DB">
      <w:pPr>
        <w:spacing w:line="240" w:lineRule="exact"/>
        <w:jc w:val="both"/>
        <w:rPr>
          <w:bCs/>
          <w:sz w:val="22"/>
          <w:szCs w:val="22"/>
        </w:rPr>
      </w:pPr>
      <w:r w:rsidRPr="00D726ED">
        <w:rPr>
          <w:sz w:val="22"/>
          <w:szCs w:val="22"/>
        </w:rPr>
        <w:t>Адрес: 230023, г. Гродно, ул. Ожешко, 22, тел (</w:t>
      </w:r>
      <w:r w:rsidRPr="00D726ED">
        <w:rPr>
          <w:bCs/>
          <w:sz w:val="22"/>
          <w:szCs w:val="22"/>
        </w:rPr>
        <w:t>0152) 77-06-49 (отдел закупок), бухгалтерия: 73-19-20.</w:t>
      </w:r>
    </w:p>
    <w:p w:rsidR="004F28DB" w:rsidRDefault="004F28DB" w:rsidP="004F28DB">
      <w:pPr>
        <w:spacing w:line="240" w:lineRule="exact"/>
        <w:ind w:right="-567"/>
        <w:jc w:val="both"/>
        <w:rPr>
          <w:bCs/>
          <w:sz w:val="22"/>
          <w:szCs w:val="22"/>
        </w:rPr>
      </w:pPr>
      <w:r>
        <w:rPr>
          <w:bCs/>
          <w:sz w:val="22"/>
          <w:szCs w:val="22"/>
        </w:rPr>
        <w:t xml:space="preserve">Расчетный счет: </w:t>
      </w:r>
      <w:r>
        <w:rPr>
          <w:sz w:val="22"/>
          <w:szCs w:val="22"/>
          <w:lang w:val="en-US"/>
        </w:rPr>
        <w:t>BY</w:t>
      </w:r>
      <w:r>
        <w:rPr>
          <w:sz w:val="22"/>
          <w:szCs w:val="22"/>
        </w:rPr>
        <w:t>37</w:t>
      </w:r>
      <w:r>
        <w:rPr>
          <w:sz w:val="22"/>
          <w:szCs w:val="22"/>
          <w:lang w:val="en-US"/>
        </w:rPr>
        <w:t>AKBB</w:t>
      </w:r>
      <w:r>
        <w:rPr>
          <w:sz w:val="22"/>
          <w:szCs w:val="22"/>
        </w:rPr>
        <w:t>36329000040214000000</w:t>
      </w:r>
      <w:r>
        <w:rPr>
          <w:bCs/>
          <w:sz w:val="22"/>
          <w:szCs w:val="22"/>
        </w:rPr>
        <w:t xml:space="preserve"> в ГОУ №400 ОАО «АСБ </w:t>
      </w:r>
      <w:proofErr w:type="spellStart"/>
      <w:r>
        <w:rPr>
          <w:bCs/>
          <w:sz w:val="22"/>
          <w:szCs w:val="22"/>
        </w:rPr>
        <w:t>Беларусбанк</w:t>
      </w:r>
      <w:proofErr w:type="spellEnd"/>
      <w:r>
        <w:rPr>
          <w:bCs/>
          <w:sz w:val="22"/>
          <w:szCs w:val="22"/>
        </w:rPr>
        <w:t xml:space="preserve">» </w:t>
      </w:r>
    </w:p>
    <w:p w:rsidR="004F28DB" w:rsidRDefault="004F28DB" w:rsidP="004F28DB">
      <w:pPr>
        <w:spacing w:line="240" w:lineRule="exact"/>
        <w:ind w:right="-567"/>
        <w:jc w:val="both"/>
        <w:rPr>
          <w:bCs/>
          <w:sz w:val="22"/>
          <w:szCs w:val="22"/>
        </w:rPr>
      </w:pPr>
      <w:r>
        <w:rPr>
          <w:bCs/>
          <w:sz w:val="22"/>
          <w:szCs w:val="22"/>
        </w:rPr>
        <w:t xml:space="preserve">230011 г. Гродно, ул. </w:t>
      </w:r>
      <w:proofErr w:type="spellStart"/>
      <w:r>
        <w:rPr>
          <w:bCs/>
          <w:sz w:val="22"/>
          <w:szCs w:val="22"/>
        </w:rPr>
        <w:t>Новооктябрьская</w:t>
      </w:r>
      <w:proofErr w:type="spellEnd"/>
      <w:r>
        <w:rPr>
          <w:bCs/>
          <w:sz w:val="22"/>
          <w:szCs w:val="22"/>
        </w:rPr>
        <w:t>, 5</w:t>
      </w:r>
    </w:p>
    <w:p w:rsidR="004F28DB" w:rsidRDefault="004F28DB" w:rsidP="004F28DB">
      <w:pPr>
        <w:spacing w:line="240" w:lineRule="exact"/>
        <w:ind w:right="-567"/>
        <w:jc w:val="both"/>
        <w:rPr>
          <w:sz w:val="22"/>
          <w:szCs w:val="22"/>
        </w:rPr>
      </w:pPr>
      <w:r>
        <w:rPr>
          <w:bCs/>
          <w:sz w:val="22"/>
          <w:szCs w:val="22"/>
        </w:rPr>
        <w:t>БИК РБ/ BICSWIFT: AKBBBY2</w:t>
      </w:r>
      <w:r>
        <w:rPr>
          <w:bCs/>
          <w:sz w:val="22"/>
          <w:szCs w:val="22"/>
          <w:lang w:val="en-US"/>
        </w:rPr>
        <w:t>X</w:t>
      </w:r>
      <w:r w:rsidRPr="00D726ED">
        <w:rPr>
          <w:sz w:val="22"/>
          <w:szCs w:val="22"/>
        </w:rPr>
        <w:t xml:space="preserve"> </w:t>
      </w:r>
    </w:p>
    <w:p w:rsidR="00B80771" w:rsidRPr="00054D8B" w:rsidRDefault="004F28DB" w:rsidP="004F28DB">
      <w:pPr>
        <w:jc w:val="both"/>
        <w:rPr>
          <w:bCs/>
          <w:sz w:val="22"/>
          <w:szCs w:val="22"/>
        </w:rPr>
      </w:pPr>
      <w:r w:rsidRPr="00D726ED">
        <w:rPr>
          <w:sz w:val="22"/>
          <w:szCs w:val="22"/>
        </w:rPr>
        <w:t>УНП 500037559</w:t>
      </w:r>
    </w:p>
    <w:p w:rsidR="00B80771" w:rsidRPr="00054D8B" w:rsidRDefault="00B80771" w:rsidP="00B80771">
      <w:pPr>
        <w:numPr>
          <w:ilvl w:val="1"/>
          <w:numId w:val="8"/>
        </w:numPr>
        <w:tabs>
          <w:tab w:val="left" w:pos="426"/>
        </w:tabs>
        <w:ind w:left="0" w:firstLine="0"/>
        <w:jc w:val="both"/>
        <w:rPr>
          <w:sz w:val="22"/>
          <w:szCs w:val="22"/>
        </w:rPr>
      </w:pPr>
      <w:r w:rsidRPr="00054D8B">
        <w:rPr>
          <w:sz w:val="22"/>
          <w:szCs w:val="22"/>
        </w:rPr>
        <w:t>Подрядчик:</w:t>
      </w:r>
    </w:p>
    <w:p w:rsidR="0048319E" w:rsidRPr="00054D8B" w:rsidRDefault="0048319E" w:rsidP="0048319E">
      <w:pPr>
        <w:tabs>
          <w:tab w:val="left" w:pos="3828"/>
        </w:tabs>
        <w:rPr>
          <w:b/>
          <w:sz w:val="22"/>
          <w:szCs w:val="22"/>
        </w:rPr>
      </w:pPr>
      <w:r w:rsidRPr="00054D8B">
        <w:rPr>
          <w:b/>
          <w:sz w:val="22"/>
          <w:szCs w:val="22"/>
        </w:rPr>
        <w:t>_________________________________________________________________________________</w:t>
      </w:r>
    </w:p>
    <w:p w:rsidR="0048319E" w:rsidRPr="00054D8B" w:rsidRDefault="0048319E" w:rsidP="0048319E">
      <w:pPr>
        <w:tabs>
          <w:tab w:val="left" w:pos="3828"/>
        </w:tabs>
        <w:rPr>
          <w:bCs/>
          <w:sz w:val="22"/>
          <w:szCs w:val="22"/>
        </w:rPr>
      </w:pPr>
      <w:r w:rsidRPr="00054D8B">
        <w:rPr>
          <w:bCs/>
          <w:sz w:val="22"/>
          <w:szCs w:val="22"/>
        </w:rPr>
        <w:t xml:space="preserve">Адрес: ___________________________ тел/факс __________________, тел. ________________ </w:t>
      </w:r>
    </w:p>
    <w:p w:rsidR="0048319E" w:rsidRPr="00054D8B" w:rsidRDefault="0048319E" w:rsidP="0048319E">
      <w:pPr>
        <w:jc w:val="both"/>
        <w:rPr>
          <w:sz w:val="22"/>
          <w:szCs w:val="22"/>
        </w:rPr>
      </w:pPr>
      <w:r w:rsidRPr="00054D8B">
        <w:rPr>
          <w:sz w:val="22"/>
          <w:szCs w:val="22"/>
        </w:rPr>
        <w:t>Расчетный счет____________________________________,</w:t>
      </w:r>
    </w:p>
    <w:p w:rsidR="0048319E" w:rsidRPr="00054D8B" w:rsidRDefault="0048319E" w:rsidP="0048319E">
      <w:pPr>
        <w:jc w:val="both"/>
        <w:rPr>
          <w:bCs/>
          <w:sz w:val="22"/>
          <w:szCs w:val="22"/>
        </w:rPr>
      </w:pPr>
      <w:r w:rsidRPr="00054D8B">
        <w:rPr>
          <w:sz w:val="22"/>
          <w:szCs w:val="22"/>
        </w:rPr>
        <w:t xml:space="preserve">УНП _____________, </w:t>
      </w:r>
      <w:r w:rsidRPr="00054D8B">
        <w:rPr>
          <w:bCs/>
          <w:sz w:val="22"/>
          <w:szCs w:val="22"/>
        </w:rPr>
        <w:t>ОКПО ______________________</w:t>
      </w:r>
    </w:p>
    <w:p w:rsidR="0048319E" w:rsidRPr="00054D8B" w:rsidRDefault="0048319E" w:rsidP="00B80771">
      <w:pPr>
        <w:jc w:val="both"/>
        <w:rPr>
          <w:bCs/>
          <w:sz w:val="22"/>
          <w:szCs w:val="22"/>
        </w:rPr>
      </w:pPr>
    </w:p>
    <w:p w:rsidR="0048319E" w:rsidRPr="00054D8B" w:rsidRDefault="0048319E" w:rsidP="00B80771">
      <w:pPr>
        <w:jc w:val="both"/>
        <w:rPr>
          <w:bCs/>
          <w:sz w:val="22"/>
          <w:szCs w:val="22"/>
        </w:rPr>
      </w:pPr>
    </w:p>
    <w:p w:rsidR="00B80771" w:rsidRPr="00054D8B" w:rsidRDefault="00B80771" w:rsidP="00B80771">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440148" w:rsidRPr="00054D8B" w:rsidRDefault="00440148" w:rsidP="00440148">
      <w:pPr>
        <w:tabs>
          <w:tab w:val="left" w:pos="5806"/>
        </w:tabs>
        <w:jc w:val="both"/>
        <w:rPr>
          <w:bCs/>
          <w:sz w:val="22"/>
          <w:szCs w:val="22"/>
        </w:rPr>
      </w:pPr>
      <w:r w:rsidRPr="00054D8B">
        <w:rPr>
          <w:bCs/>
          <w:sz w:val="22"/>
          <w:szCs w:val="22"/>
        </w:rPr>
        <w:t>Проректор</w:t>
      </w:r>
      <w:r w:rsidR="00EB0678" w:rsidRPr="00054D8B">
        <w:rPr>
          <w:bCs/>
          <w:sz w:val="22"/>
          <w:szCs w:val="22"/>
        </w:rPr>
        <w:t xml:space="preserve">                                                                                    </w:t>
      </w:r>
      <w:r w:rsidR="0048319E" w:rsidRPr="00054D8B">
        <w:rPr>
          <w:bCs/>
          <w:sz w:val="22"/>
          <w:szCs w:val="22"/>
        </w:rPr>
        <w:t>______________</w:t>
      </w:r>
    </w:p>
    <w:p w:rsidR="00440148" w:rsidRPr="00054D8B" w:rsidRDefault="00440148" w:rsidP="00440148">
      <w:pPr>
        <w:tabs>
          <w:tab w:val="left" w:pos="5806"/>
        </w:tabs>
        <w:jc w:val="both"/>
        <w:rPr>
          <w:bCs/>
          <w:sz w:val="22"/>
          <w:szCs w:val="22"/>
        </w:rPr>
      </w:pPr>
    </w:p>
    <w:p w:rsidR="00595250" w:rsidRPr="00054D8B" w:rsidRDefault="00440148" w:rsidP="00BE6FCE">
      <w:pPr>
        <w:tabs>
          <w:tab w:val="left" w:pos="5806"/>
        </w:tabs>
        <w:jc w:val="both"/>
        <w:rPr>
          <w:bCs/>
          <w:sz w:val="22"/>
          <w:szCs w:val="22"/>
        </w:rPr>
      </w:pPr>
      <w:r w:rsidRPr="00054D8B">
        <w:rPr>
          <w:bCs/>
          <w:sz w:val="22"/>
          <w:szCs w:val="22"/>
        </w:rPr>
        <w:t>__________________ /Н.И. Войтко/</w:t>
      </w:r>
      <w:r w:rsidR="0048319E" w:rsidRPr="00054D8B">
        <w:rPr>
          <w:bCs/>
          <w:sz w:val="22"/>
          <w:szCs w:val="22"/>
        </w:rPr>
        <w:t xml:space="preserve"> </w:t>
      </w:r>
      <w:r w:rsidR="00595250" w:rsidRPr="00054D8B">
        <w:rPr>
          <w:bCs/>
          <w:sz w:val="22"/>
          <w:szCs w:val="22"/>
        </w:rPr>
        <w:t xml:space="preserve">                                         _____________  /_____________/</w:t>
      </w:r>
    </w:p>
    <w:p w:rsidR="00B80771" w:rsidRPr="00054D8B" w:rsidRDefault="00595250" w:rsidP="00BE6FCE">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r w:rsidR="0048319E" w:rsidRPr="00054D8B">
        <w:rPr>
          <w:bCs/>
          <w:sz w:val="22"/>
          <w:szCs w:val="22"/>
        </w:rPr>
        <w:t xml:space="preserve">         </w:t>
      </w:r>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B80771" w:rsidRPr="00054D8B" w:rsidTr="009823F0">
        <w:trPr>
          <w:trHeight w:val="814"/>
        </w:trPr>
        <w:tc>
          <w:tcPr>
            <w:tcW w:w="4785" w:type="dxa"/>
          </w:tcPr>
          <w:p w:rsidR="00B80771"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B80771" w:rsidRPr="00054D8B" w:rsidRDefault="00595250" w:rsidP="009823F0">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B80771" w:rsidRPr="00054D8B" w:rsidRDefault="00B80771" w:rsidP="009823F0">
            <w:pPr>
              <w:ind w:left="-4785" w:right="-2"/>
              <w:jc w:val="both"/>
              <w:rPr>
                <w:sz w:val="22"/>
                <w:szCs w:val="22"/>
              </w:rPr>
            </w:pPr>
          </w:p>
          <w:p w:rsidR="00B80771" w:rsidRPr="00054D8B" w:rsidRDefault="00B80771" w:rsidP="009823F0">
            <w:pPr>
              <w:ind w:left="-4785" w:right="-2"/>
              <w:jc w:val="both"/>
              <w:rPr>
                <w:sz w:val="22"/>
                <w:szCs w:val="22"/>
              </w:rPr>
            </w:pPr>
          </w:p>
          <w:p w:rsidR="00B80771" w:rsidRPr="00054D8B" w:rsidRDefault="00B80771" w:rsidP="009823F0">
            <w:pPr>
              <w:ind w:left="-4785" w:right="-2"/>
              <w:jc w:val="both"/>
              <w:rPr>
                <w:sz w:val="22"/>
                <w:szCs w:val="22"/>
              </w:rPr>
            </w:pPr>
          </w:p>
          <w:p w:rsidR="00B80771" w:rsidRPr="00054D8B" w:rsidRDefault="00B80771" w:rsidP="009823F0">
            <w:pPr>
              <w:ind w:right="-2"/>
              <w:jc w:val="both"/>
              <w:rPr>
                <w:sz w:val="22"/>
                <w:szCs w:val="22"/>
              </w:rPr>
            </w:pPr>
          </w:p>
        </w:tc>
      </w:tr>
    </w:tbl>
    <w:p w:rsidR="00B80771" w:rsidRPr="00054D8B" w:rsidRDefault="00B80771"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E17BA5" w:rsidRPr="00054D8B" w:rsidRDefault="00E17BA5"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733D33" w:rsidRPr="00054D8B" w:rsidRDefault="00733D33"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F20FC1" w:rsidRDefault="00F20FC1" w:rsidP="00B80771">
      <w:pPr>
        <w:pStyle w:val="ConsPlusNonformat"/>
        <w:rPr>
          <w:rFonts w:ascii="Times New Roman" w:hAnsi="Times New Roman" w:cs="Times New Roman"/>
          <w:sz w:val="22"/>
          <w:szCs w:val="22"/>
        </w:rPr>
      </w:pPr>
    </w:p>
    <w:p w:rsidR="004F28DB" w:rsidRPr="00054D8B" w:rsidRDefault="004F28DB"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232E89" w:rsidRPr="00054D8B" w:rsidRDefault="00232E89"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695FE0" w:rsidRDefault="00695FE0" w:rsidP="00B80771">
      <w:pPr>
        <w:pStyle w:val="ConsPlusNonformat"/>
        <w:rPr>
          <w:rFonts w:ascii="Times New Roman" w:hAnsi="Times New Roman" w:cs="Times New Roman"/>
          <w:sz w:val="22"/>
          <w:szCs w:val="22"/>
        </w:rPr>
      </w:pPr>
    </w:p>
    <w:p w:rsidR="00532A92" w:rsidRDefault="00532A92" w:rsidP="00B80771">
      <w:pPr>
        <w:pStyle w:val="ConsPlusNonformat"/>
        <w:rPr>
          <w:rFonts w:ascii="Times New Roman" w:hAnsi="Times New Roman" w:cs="Times New Roman"/>
          <w:sz w:val="22"/>
          <w:szCs w:val="22"/>
        </w:rPr>
      </w:pPr>
    </w:p>
    <w:p w:rsidR="00532A92" w:rsidRPr="00054D8B" w:rsidRDefault="00532A92" w:rsidP="00B80771">
      <w:pPr>
        <w:pStyle w:val="ConsPlusNonformat"/>
        <w:rPr>
          <w:rFonts w:ascii="Times New Roman" w:hAnsi="Times New Roman" w:cs="Times New Roman"/>
          <w:sz w:val="22"/>
          <w:szCs w:val="22"/>
        </w:rPr>
      </w:pPr>
    </w:p>
    <w:p w:rsidR="00695FE0" w:rsidRPr="00054D8B" w:rsidRDefault="00695FE0"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7A521B" w:rsidRPr="00054D8B" w:rsidRDefault="007A521B" w:rsidP="00B80771">
      <w:pPr>
        <w:pStyle w:val="ConsPlusNonformat"/>
        <w:rPr>
          <w:rFonts w:ascii="Times New Roman" w:hAnsi="Times New Roman" w:cs="Times New Roman"/>
          <w:sz w:val="22"/>
          <w:szCs w:val="22"/>
        </w:rPr>
      </w:pPr>
    </w:p>
    <w:p w:rsidR="00907489" w:rsidRPr="00054D8B" w:rsidRDefault="00907489" w:rsidP="00907489">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Приложение 3</w:t>
      </w:r>
    </w:p>
    <w:p w:rsidR="00907489" w:rsidRPr="00054D8B" w:rsidRDefault="00907489" w:rsidP="00907489">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к договору строительного подряда</w:t>
      </w:r>
    </w:p>
    <w:p w:rsidR="00907489" w:rsidRPr="00054D8B" w:rsidRDefault="00907489" w:rsidP="00907489">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w:t>
      </w:r>
      <w:r w:rsidRPr="00054D8B">
        <w:rPr>
          <w:rFonts w:ascii="Times New Roman" w:hAnsi="Times New Roman" w:cs="Times New Roman"/>
          <w:sz w:val="22"/>
          <w:szCs w:val="22"/>
        </w:rPr>
        <w:t xml:space="preserve"> 20</w:t>
      </w:r>
      <w:r w:rsidR="00DA7707" w:rsidRPr="00054D8B">
        <w:rPr>
          <w:rFonts w:ascii="Times New Roman" w:hAnsi="Times New Roman" w:cs="Times New Roman"/>
          <w:sz w:val="22"/>
          <w:szCs w:val="22"/>
        </w:rPr>
        <w:t>20</w:t>
      </w:r>
      <w:r w:rsidRPr="00054D8B">
        <w:rPr>
          <w:rFonts w:ascii="Times New Roman" w:hAnsi="Times New Roman" w:cs="Times New Roman"/>
          <w:sz w:val="22"/>
          <w:szCs w:val="22"/>
        </w:rPr>
        <w:t>г. № ____</w:t>
      </w: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E329A6" w:rsidRPr="008309B1" w:rsidRDefault="00E329A6" w:rsidP="00E329A6">
      <w:pPr>
        <w:pStyle w:val="ConsPlusNonformat"/>
        <w:jc w:val="center"/>
        <w:rPr>
          <w:rFonts w:ascii="Times New Roman" w:hAnsi="Times New Roman" w:cs="Times New Roman"/>
          <w:b/>
          <w:sz w:val="22"/>
          <w:szCs w:val="22"/>
        </w:rPr>
      </w:pPr>
      <w:r w:rsidRPr="00054D8B">
        <w:rPr>
          <w:rFonts w:ascii="Times New Roman" w:hAnsi="Times New Roman" w:cs="Times New Roman"/>
          <w:b/>
          <w:sz w:val="22"/>
          <w:szCs w:val="22"/>
        </w:rPr>
        <w:t xml:space="preserve">ГРАФИК </w:t>
      </w:r>
      <w:r w:rsidRPr="008309B1">
        <w:rPr>
          <w:rFonts w:ascii="Times New Roman" w:hAnsi="Times New Roman" w:cs="Times New Roman"/>
          <w:b/>
          <w:sz w:val="22"/>
          <w:szCs w:val="22"/>
        </w:rPr>
        <w:t>СТРОИТЕЛЬСТВА (ПРОИЗВОДСТВА РАБОТ)</w:t>
      </w:r>
    </w:p>
    <w:p w:rsidR="00E329A6" w:rsidRPr="008309B1" w:rsidRDefault="00E329A6" w:rsidP="00E329A6">
      <w:pPr>
        <w:pStyle w:val="ConsPlusNonformat"/>
        <w:jc w:val="center"/>
        <w:rPr>
          <w:rFonts w:ascii="Times New Roman" w:hAnsi="Times New Roman" w:cs="Times New Roman"/>
          <w:i/>
          <w:sz w:val="22"/>
          <w:szCs w:val="22"/>
        </w:rPr>
      </w:pPr>
    </w:p>
    <w:p w:rsidR="00E329A6" w:rsidRPr="008309B1" w:rsidRDefault="00182ED4" w:rsidP="00E329A6">
      <w:pPr>
        <w:pStyle w:val="ConsPlusNormal"/>
        <w:widowControl/>
        <w:ind w:left="142" w:firstLine="708"/>
        <w:jc w:val="center"/>
        <w:rPr>
          <w:rFonts w:ascii="Times New Roman" w:hAnsi="Times New Roman" w:cs="Times New Roman"/>
          <w:sz w:val="22"/>
          <w:szCs w:val="22"/>
        </w:rPr>
      </w:pPr>
      <w:r w:rsidRPr="008309B1">
        <w:rPr>
          <w:rFonts w:ascii="Times New Roman" w:hAnsi="Times New Roman" w:cs="Times New Roman"/>
          <w:sz w:val="22"/>
          <w:szCs w:val="22"/>
        </w:rPr>
        <w:t xml:space="preserve">по </w:t>
      </w:r>
      <w:r w:rsidR="00E329A6" w:rsidRPr="008309B1">
        <w:rPr>
          <w:rFonts w:ascii="Times New Roman" w:hAnsi="Times New Roman" w:cs="Times New Roman"/>
          <w:sz w:val="22"/>
          <w:szCs w:val="22"/>
        </w:rPr>
        <w:t>объект</w:t>
      </w:r>
      <w:r w:rsidRPr="008309B1">
        <w:rPr>
          <w:rFonts w:ascii="Times New Roman" w:hAnsi="Times New Roman" w:cs="Times New Roman"/>
          <w:sz w:val="22"/>
          <w:szCs w:val="22"/>
        </w:rPr>
        <w:t>у</w:t>
      </w:r>
      <w:r w:rsidR="00E329A6" w:rsidRPr="008309B1">
        <w:rPr>
          <w:rFonts w:ascii="Times New Roman" w:hAnsi="Times New Roman" w:cs="Times New Roman"/>
          <w:sz w:val="22"/>
          <w:szCs w:val="22"/>
        </w:rPr>
        <w:t>: «</w:t>
      </w:r>
      <w:r w:rsidR="008309B1" w:rsidRPr="008309B1">
        <w:rPr>
          <w:rFonts w:ascii="Times New Roman" w:hAnsi="Times New Roman" w:cs="Times New Roman"/>
          <w:sz w:val="22"/>
          <w:szCs w:val="22"/>
        </w:rPr>
        <w:t xml:space="preserve">Текущий ремонт санузлов 2-го этажа в учебном корпусе № 10 по ул. </w:t>
      </w:r>
      <w:proofErr w:type="gramStart"/>
      <w:r w:rsidR="008309B1" w:rsidRPr="008309B1">
        <w:rPr>
          <w:rFonts w:ascii="Times New Roman" w:hAnsi="Times New Roman" w:cs="Times New Roman"/>
          <w:sz w:val="22"/>
          <w:szCs w:val="22"/>
        </w:rPr>
        <w:t>Октябрьская</w:t>
      </w:r>
      <w:proofErr w:type="gramEnd"/>
      <w:r w:rsidR="008309B1" w:rsidRPr="008309B1">
        <w:rPr>
          <w:rFonts w:ascii="Times New Roman" w:hAnsi="Times New Roman" w:cs="Times New Roman"/>
          <w:sz w:val="22"/>
          <w:szCs w:val="22"/>
        </w:rPr>
        <w:t>,5 в г. Гродно</w:t>
      </w:r>
      <w:r w:rsidR="00E329A6" w:rsidRPr="008309B1">
        <w:rPr>
          <w:rFonts w:ascii="Times New Roman" w:hAnsi="Times New Roman" w:cs="Times New Roman"/>
          <w:sz w:val="22"/>
          <w:szCs w:val="22"/>
        </w:rPr>
        <w:t>»</w:t>
      </w:r>
    </w:p>
    <w:p w:rsidR="0048319E" w:rsidRPr="008309B1" w:rsidRDefault="0048319E" w:rsidP="0048319E">
      <w:pPr>
        <w:rPr>
          <w:rFonts w:eastAsia="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189"/>
        <w:gridCol w:w="1427"/>
        <w:gridCol w:w="1243"/>
        <w:gridCol w:w="3481"/>
      </w:tblGrid>
      <w:tr w:rsidR="00CF1D07" w:rsidRPr="005550CA" w:rsidTr="00CF1D07">
        <w:trPr>
          <w:jc w:val="center"/>
        </w:trPr>
        <w:tc>
          <w:tcPr>
            <w:tcW w:w="3420" w:type="dxa"/>
            <w:gridSpan w:val="2"/>
            <w:shd w:val="clear" w:color="auto" w:fill="auto"/>
          </w:tcPr>
          <w:p w:rsidR="00CF1D07" w:rsidRPr="005550CA" w:rsidRDefault="00CF1D07" w:rsidP="00840E47">
            <w:pPr>
              <w:pStyle w:val="ConsPlusNonformat"/>
              <w:jc w:val="center"/>
              <w:rPr>
                <w:rFonts w:ascii="Times New Roman" w:hAnsi="Times New Roman" w:cs="Times New Roman"/>
                <w:sz w:val="24"/>
                <w:szCs w:val="24"/>
              </w:rPr>
            </w:pPr>
          </w:p>
        </w:tc>
        <w:tc>
          <w:tcPr>
            <w:tcW w:w="6151" w:type="dxa"/>
            <w:gridSpan w:val="3"/>
          </w:tcPr>
          <w:p w:rsidR="00CF1D07" w:rsidRDefault="00CF1D07" w:rsidP="00840E47">
            <w:pPr>
              <w:pStyle w:val="ConsPlusNonformat"/>
              <w:jc w:val="center"/>
              <w:rPr>
                <w:rFonts w:ascii="Times New Roman" w:hAnsi="Times New Roman" w:cs="Times New Roman"/>
                <w:b/>
                <w:sz w:val="24"/>
                <w:szCs w:val="24"/>
              </w:rPr>
            </w:pPr>
            <w:r w:rsidRPr="00657618">
              <w:rPr>
                <w:rFonts w:ascii="Times New Roman" w:hAnsi="Times New Roman" w:cs="Times New Roman"/>
                <w:b/>
                <w:sz w:val="24"/>
                <w:szCs w:val="24"/>
              </w:rPr>
              <w:t xml:space="preserve">Стоимость, </w:t>
            </w:r>
            <w:r>
              <w:rPr>
                <w:rFonts w:ascii="Times New Roman" w:hAnsi="Times New Roman" w:cs="Times New Roman"/>
                <w:b/>
                <w:sz w:val="24"/>
                <w:szCs w:val="24"/>
              </w:rPr>
              <w:t>бел</w:t>
            </w:r>
            <w:proofErr w:type="gramStart"/>
            <w:r>
              <w:rPr>
                <w:rFonts w:ascii="Times New Roman" w:hAnsi="Times New Roman" w:cs="Times New Roman"/>
                <w:b/>
                <w:sz w:val="24"/>
                <w:szCs w:val="24"/>
              </w:rPr>
              <w:t>.</w:t>
            </w:r>
            <w:proofErr w:type="gramEnd"/>
            <w:r w:rsidRPr="00657618">
              <w:rPr>
                <w:rFonts w:ascii="Times New Roman" w:hAnsi="Times New Roman" w:cs="Times New Roman"/>
                <w:b/>
                <w:sz w:val="24"/>
                <w:szCs w:val="24"/>
              </w:rPr>
              <w:t xml:space="preserve"> </w:t>
            </w:r>
            <w:proofErr w:type="gramStart"/>
            <w:r w:rsidRPr="00657618">
              <w:rPr>
                <w:rFonts w:ascii="Times New Roman" w:hAnsi="Times New Roman" w:cs="Times New Roman"/>
                <w:b/>
                <w:sz w:val="24"/>
                <w:szCs w:val="24"/>
              </w:rPr>
              <w:t>р</w:t>
            </w:r>
            <w:proofErr w:type="gramEnd"/>
            <w:r w:rsidRPr="00657618">
              <w:rPr>
                <w:rFonts w:ascii="Times New Roman" w:hAnsi="Times New Roman" w:cs="Times New Roman"/>
                <w:b/>
                <w:sz w:val="24"/>
                <w:szCs w:val="24"/>
              </w:rPr>
              <w:t>уб.</w:t>
            </w:r>
          </w:p>
          <w:p w:rsidR="00CF1D07" w:rsidRPr="005550CA" w:rsidRDefault="00CF1D07" w:rsidP="00840E47">
            <w:pPr>
              <w:pStyle w:val="ConsPlusNonformat"/>
              <w:jc w:val="center"/>
              <w:rPr>
                <w:rFonts w:ascii="Times New Roman" w:hAnsi="Times New Roman" w:cs="Times New Roman"/>
                <w:sz w:val="24"/>
                <w:szCs w:val="24"/>
              </w:rPr>
            </w:pPr>
          </w:p>
        </w:tc>
      </w:tr>
      <w:tr w:rsidR="00CF1D07" w:rsidRPr="005550CA" w:rsidTr="00CF1D07">
        <w:trPr>
          <w:trHeight w:val="285"/>
          <w:jc w:val="center"/>
        </w:trPr>
        <w:tc>
          <w:tcPr>
            <w:tcW w:w="2231" w:type="dxa"/>
            <w:shd w:val="clear" w:color="auto" w:fill="auto"/>
          </w:tcPr>
          <w:p w:rsidR="00CF1D07" w:rsidRPr="00657618" w:rsidRDefault="00CF1D07" w:rsidP="00840E47">
            <w:pPr>
              <w:pStyle w:val="ConsPlusNonformat"/>
              <w:jc w:val="center"/>
              <w:rPr>
                <w:rFonts w:ascii="Times New Roman" w:hAnsi="Times New Roman" w:cs="Times New Roman"/>
                <w:b/>
                <w:sz w:val="24"/>
                <w:szCs w:val="24"/>
              </w:rPr>
            </w:pPr>
            <w:r w:rsidRPr="00657618">
              <w:rPr>
                <w:rFonts w:ascii="Times New Roman" w:hAnsi="Times New Roman" w:cs="Times New Roman"/>
                <w:b/>
                <w:sz w:val="24"/>
                <w:szCs w:val="24"/>
              </w:rPr>
              <w:t>Наименование работ</w:t>
            </w:r>
          </w:p>
        </w:tc>
        <w:tc>
          <w:tcPr>
            <w:tcW w:w="1189" w:type="dxa"/>
            <w:shd w:val="clear" w:color="auto" w:fill="auto"/>
          </w:tcPr>
          <w:p w:rsidR="00CF1D07" w:rsidRPr="00657618" w:rsidRDefault="00CF1D07" w:rsidP="00840E47">
            <w:pPr>
              <w:pStyle w:val="ConsPlusNonformat"/>
              <w:jc w:val="center"/>
              <w:rPr>
                <w:rFonts w:ascii="Times New Roman" w:hAnsi="Times New Roman" w:cs="Times New Roman"/>
                <w:b/>
                <w:sz w:val="24"/>
                <w:szCs w:val="24"/>
              </w:rPr>
            </w:pPr>
            <w:r>
              <w:rPr>
                <w:rFonts w:ascii="Times New Roman" w:hAnsi="Times New Roman" w:cs="Times New Roman"/>
                <w:b/>
                <w:sz w:val="24"/>
                <w:szCs w:val="24"/>
              </w:rPr>
              <w:t>Текущие цены</w:t>
            </w:r>
          </w:p>
        </w:tc>
        <w:tc>
          <w:tcPr>
            <w:tcW w:w="1427" w:type="dxa"/>
            <w:shd w:val="clear" w:color="auto" w:fill="auto"/>
          </w:tcPr>
          <w:p w:rsidR="00CF1D07" w:rsidRPr="00657618" w:rsidRDefault="00CF1D07" w:rsidP="00840E47">
            <w:pPr>
              <w:pStyle w:val="ConsPlusNonformat"/>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4724" w:type="dxa"/>
            <w:gridSpan w:val="2"/>
          </w:tcPr>
          <w:p w:rsidR="00CF1D07" w:rsidRPr="00657618" w:rsidRDefault="00CF1D07" w:rsidP="00840E47">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том числе по месяцам</w:t>
            </w:r>
          </w:p>
        </w:tc>
      </w:tr>
      <w:tr w:rsidR="00CF1D07" w:rsidRPr="005550CA" w:rsidTr="00CF1D07">
        <w:trPr>
          <w:trHeight w:val="520"/>
          <w:jc w:val="center"/>
        </w:trPr>
        <w:tc>
          <w:tcPr>
            <w:tcW w:w="2231" w:type="dxa"/>
            <w:vMerge w:val="restart"/>
            <w:shd w:val="clear" w:color="auto" w:fill="auto"/>
            <w:vAlign w:val="center"/>
          </w:tcPr>
          <w:p w:rsidR="00CF1D07" w:rsidRPr="00657618" w:rsidRDefault="00CF1D07" w:rsidP="00840E47">
            <w:pPr>
              <w:pStyle w:val="ConsPlusNonformat"/>
              <w:jc w:val="center"/>
              <w:rPr>
                <w:rFonts w:ascii="Times New Roman" w:hAnsi="Times New Roman" w:cs="Times New Roman"/>
                <w:sz w:val="24"/>
                <w:szCs w:val="24"/>
              </w:rPr>
            </w:pPr>
            <w:r>
              <w:rPr>
                <w:rFonts w:ascii="Times New Roman" w:hAnsi="Times New Roman" w:cs="Times New Roman"/>
                <w:sz w:val="24"/>
                <w:szCs w:val="24"/>
              </w:rPr>
              <w:t>Общестроительные работы</w:t>
            </w:r>
          </w:p>
        </w:tc>
        <w:tc>
          <w:tcPr>
            <w:tcW w:w="1189" w:type="dxa"/>
            <w:vMerge w:val="restart"/>
            <w:shd w:val="clear" w:color="auto" w:fill="auto"/>
          </w:tcPr>
          <w:p w:rsidR="00CF1D07" w:rsidRDefault="00CF1D07" w:rsidP="00840E47">
            <w:pPr>
              <w:pStyle w:val="ConsPlusNonformat"/>
              <w:jc w:val="center"/>
              <w:rPr>
                <w:rFonts w:ascii="Times New Roman" w:hAnsi="Times New Roman" w:cs="Times New Roman"/>
                <w:sz w:val="24"/>
                <w:szCs w:val="24"/>
              </w:rPr>
            </w:pPr>
          </w:p>
          <w:p w:rsidR="00CF1D07" w:rsidRDefault="00CF1D07" w:rsidP="00840E47">
            <w:pPr>
              <w:pStyle w:val="ConsPlusNonformat"/>
              <w:jc w:val="center"/>
              <w:rPr>
                <w:rFonts w:ascii="Times New Roman" w:hAnsi="Times New Roman" w:cs="Times New Roman"/>
                <w:sz w:val="24"/>
                <w:szCs w:val="24"/>
              </w:rPr>
            </w:pPr>
          </w:p>
          <w:p w:rsidR="00CF1D07" w:rsidRPr="005550CA" w:rsidRDefault="00CF1D07" w:rsidP="00840E47">
            <w:pPr>
              <w:pStyle w:val="ConsPlusNonformat"/>
              <w:jc w:val="center"/>
              <w:rPr>
                <w:rFonts w:ascii="Times New Roman" w:hAnsi="Times New Roman" w:cs="Times New Roman"/>
                <w:sz w:val="24"/>
                <w:szCs w:val="24"/>
              </w:rPr>
            </w:pPr>
            <w:r>
              <w:rPr>
                <w:rFonts w:ascii="Times New Roman" w:hAnsi="Times New Roman" w:cs="Times New Roman"/>
                <w:sz w:val="24"/>
                <w:szCs w:val="24"/>
              </w:rPr>
              <w:t>рубли</w:t>
            </w:r>
          </w:p>
        </w:tc>
        <w:tc>
          <w:tcPr>
            <w:tcW w:w="1427" w:type="dxa"/>
            <w:vMerge w:val="restart"/>
            <w:shd w:val="clear" w:color="auto" w:fill="auto"/>
          </w:tcPr>
          <w:p w:rsidR="00CF1D07" w:rsidRDefault="00CF1D07" w:rsidP="00840E47">
            <w:pPr>
              <w:pStyle w:val="ConsPlusNonformat"/>
              <w:rPr>
                <w:rFonts w:ascii="Times New Roman" w:hAnsi="Times New Roman" w:cs="Times New Roman"/>
                <w:sz w:val="24"/>
                <w:szCs w:val="24"/>
              </w:rPr>
            </w:pPr>
          </w:p>
          <w:p w:rsidR="00CF1D07" w:rsidRDefault="00CF1D07" w:rsidP="00840E47">
            <w:pPr>
              <w:pStyle w:val="ConsPlusNonformat"/>
              <w:rPr>
                <w:rFonts w:ascii="Times New Roman" w:hAnsi="Times New Roman" w:cs="Times New Roman"/>
                <w:sz w:val="24"/>
                <w:szCs w:val="24"/>
              </w:rPr>
            </w:pPr>
          </w:p>
          <w:p w:rsidR="00CF1D07" w:rsidRPr="005550CA" w:rsidRDefault="00CF1D07" w:rsidP="00840E47">
            <w:pPr>
              <w:pStyle w:val="ConsPlusNonformat"/>
              <w:jc w:val="center"/>
              <w:rPr>
                <w:rFonts w:ascii="Times New Roman" w:hAnsi="Times New Roman" w:cs="Times New Roman"/>
                <w:sz w:val="24"/>
                <w:szCs w:val="24"/>
              </w:rPr>
            </w:pPr>
            <w:r>
              <w:rPr>
                <w:rFonts w:ascii="Times New Roman" w:hAnsi="Times New Roman" w:cs="Times New Roman"/>
                <w:sz w:val="24"/>
                <w:szCs w:val="24"/>
              </w:rPr>
              <w:t>41 700,00</w:t>
            </w:r>
            <w:r w:rsidRPr="005F517B">
              <w:rPr>
                <w:rFonts w:ascii="Times New Roman" w:hAnsi="Times New Roman" w:cs="Times New Roman"/>
                <w:sz w:val="24"/>
                <w:szCs w:val="24"/>
              </w:rPr>
              <w:t xml:space="preserve"> </w:t>
            </w:r>
          </w:p>
        </w:tc>
        <w:tc>
          <w:tcPr>
            <w:tcW w:w="1243" w:type="dxa"/>
          </w:tcPr>
          <w:p w:rsidR="00CF1D07" w:rsidRPr="005550CA" w:rsidRDefault="00CF1D07" w:rsidP="00840E47">
            <w:pPr>
              <w:pStyle w:val="ConsPlusNonformat"/>
              <w:jc w:val="center"/>
              <w:rPr>
                <w:rFonts w:ascii="Times New Roman" w:hAnsi="Times New Roman" w:cs="Times New Roman"/>
                <w:sz w:val="24"/>
                <w:szCs w:val="24"/>
              </w:rPr>
            </w:pPr>
            <w:r>
              <w:rPr>
                <w:rFonts w:ascii="Times New Roman" w:hAnsi="Times New Roman" w:cs="Times New Roman"/>
                <w:sz w:val="24"/>
                <w:szCs w:val="24"/>
              </w:rPr>
              <w:t>2020 год</w:t>
            </w:r>
          </w:p>
        </w:tc>
        <w:tc>
          <w:tcPr>
            <w:tcW w:w="3481" w:type="dxa"/>
          </w:tcPr>
          <w:p w:rsidR="00CF1D07" w:rsidRPr="005550CA" w:rsidRDefault="00CF1D07" w:rsidP="00840E47">
            <w:pPr>
              <w:pStyle w:val="ConsPlusNonformat"/>
              <w:jc w:val="center"/>
              <w:rPr>
                <w:rFonts w:ascii="Times New Roman" w:hAnsi="Times New Roman" w:cs="Times New Roman"/>
                <w:sz w:val="24"/>
                <w:szCs w:val="24"/>
              </w:rPr>
            </w:pPr>
          </w:p>
        </w:tc>
      </w:tr>
      <w:tr w:rsidR="00CF1D07" w:rsidRPr="005550CA" w:rsidTr="00CF1D07">
        <w:trPr>
          <w:trHeight w:val="390"/>
          <w:jc w:val="center"/>
        </w:trPr>
        <w:tc>
          <w:tcPr>
            <w:tcW w:w="2231" w:type="dxa"/>
            <w:vMerge/>
            <w:shd w:val="clear" w:color="auto" w:fill="auto"/>
          </w:tcPr>
          <w:p w:rsidR="00CF1D07" w:rsidRPr="00657618" w:rsidRDefault="00CF1D07" w:rsidP="00840E47">
            <w:pPr>
              <w:pStyle w:val="ConsPlusNonformat"/>
              <w:rPr>
                <w:rFonts w:ascii="Times New Roman" w:hAnsi="Times New Roman" w:cs="Times New Roman"/>
                <w:sz w:val="24"/>
                <w:szCs w:val="24"/>
              </w:rPr>
            </w:pPr>
          </w:p>
        </w:tc>
        <w:tc>
          <w:tcPr>
            <w:tcW w:w="1189" w:type="dxa"/>
            <w:vMerge/>
            <w:shd w:val="clear" w:color="auto" w:fill="auto"/>
          </w:tcPr>
          <w:p w:rsidR="00CF1D07" w:rsidRPr="005550CA" w:rsidRDefault="00CF1D07" w:rsidP="00840E47">
            <w:pPr>
              <w:pStyle w:val="ConsPlusNonformat"/>
              <w:jc w:val="center"/>
              <w:rPr>
                <w:rFonts w:ascii="Times New Roman" w:hAnsi="Times New Roman" w:cs="Times New Roman"/>
                <w:sz w:val="24"/>
                <w:szCs w:val="24"/>
              </w:rPr>
            </w:pPr>
          </w:p>
        </w:tc>
        <w:tc>
          <w:tcPr>
            <w:tcW w:w="1427" w:type="dxa"/>
            <w:vMerge/>
            <w:shd w:val="clear" w:color="auto" w:fill="auto"/>
          </w:tcPr>
          <w:p w:rsidR="00CF1D07" w:rsidRPr="005550CA" w:rsidRDefault="00CF1D07" w:rsidP="00840E47">
            <w:pPr>
              <w:pStyle w:val="ConsPlusNonformat"/>
              <w:tabs>
                <w:tab w:val="center" w:pos="1292"/>
              </w:tabs>
              <w:jc w:val="center"/>
              <w:rPr>
                <w:rFonts w:ascii="Times New Roman" w:hAnsi="Times New Roman" w:cs="Times New Roman"/>
                <w:sz w:val="24"/>
                <w:szCs w:val="24"/>
              </w:rPr>
            </w:pPr>
          </w:p>
        </w:tc>
        <w:tc>
          <w:tcPr>
            <w:tcW w:w="1243" w:type="dxa"/>
          </w:tcPr>
          <w:p w:rsidR="00CF1D07" w:rsidRDefault="00CF1D07" w:rsidP="00840E47">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481" w:type="dxa"/>
          </w:tcPr>
          <w:p w:rsidR="00CF1D07" w:rsidRPr="003B2A57" w:rsidRDefault="00CF1D07" w:rsidP="00840E47">
            <w:pPr>
              <w:pStyle w:val="ConsPlusNonformat"/>
              <w:tabs>
                <w:tab w:val="center" w:pos="1292"/>
              </w:tabs>
              <w:rPr>
                <w:rFonts w:ascii="Times New Roman" w:hAnsi="Times New Roman" w:cs="Times New Roman"/>
                <w:sz w:val="24"/>
                <w:szCs w:val="24"/>
              </w:rPr>
            </w:pPr>
            <w:r w:rsidRPr="003B2A57">
              <w:rPr>
                <w:rFonts w:ascii="Times New Roman" w:hAnsi="Times New Roman" w:cs="Times New Roman"/>
                <w:sz w:val="24"/>
                <w:szCs w:val="24"/>
              </w:rPr>
              <w:t>18 312,13</w:t>
            </w:r>
          </w:p>
        </w:tc>
      </w:tr>
      <w:tr w:rsidR="00CF1D07" w:rsidRPr="005550CA" w:rsidTr="00CF1D07">
        <w:trPr>
          <w:trHeight w:val="135"/>
          <w:jc w:val="center"/>
        </w:trPr>
        <w:tc>
          <w:tcPr>
            <w:tcW w:w="2231" w:type="dxa"/>
            <w:vMerge/>
            <w:shd w:val="clear" w:color="auto" w:fill="auto"/>
          </w:tcPr>
          <w:p w:rsidR="00CF1D07" w:rsidRPr="00657618" w:rsidRDefault="00CF1D07" w:rsidP="00840E47">
            <w:pPr>
              <w:pStyle w:val="ConsPlusNonformat"/>
              <w:rPr>
                <w:rFonts w:ascii="Times New Roman" w:hAnsi="Times New Roman" w:cs="Times New Roman"/>
                <w:sz w:val="24"/>
                <w:szCs w:val="24"/>
              </w:rPr>
            </w:pPr>
          </w:p>
        </w:tc>
        <w:tc>
          <w:tcPr>
            <w:tcW w:w="1189" w:type="dxa"/>
            <w:vMerge/>
            <w:shd w:val="clear" w:color="auto" w:fill="auto"/>
          </w:tcPr>
          <w:p w:rsidR="00CF1D07" w:rsidRPr="005550CA" w:rsidRDefault="00CF1D07" w:rsidP="00840E47">
            <w:pPr>
              <w:pStyle w:val="ConsPlusNonformat"/>
              <w:jc w:val="center"/>
              <w:rPr>
                <w:rFonts w:ascii="Times New Roman" w:hAnsi="Times New Roman" w:cs="Times New Roman"/>
                <w:sz w:val="24"/>
                <w:szCs w:val="24"/>
              </w:rPr>
            </w:pPr>
          </w:p>
        </w:tc>
        <w:tc>
          <w:tcPr>
            <w:tcW w:w="1427" w:type="dxa"/>
            <w:vMerge/>
            <w:shd w:val="clear" w:color="auto" w:fill="auto"/>
          </w:tcPr>
          <w:p w:rsidR="00CF1D07" w:rsidRPr="005550CA" w:rsidRDefault="00CF1D07" w:rsidP="00840E47">
            <w:pPr>
              <w:pStyle w:val="ConsPlusNonformat"/>
              <w:tabs>
                <w:tab w:val="center" w:pos="1292"/>
              </w:tabs>
              <w:jc w:val="center"/>
              <w:rPr>
                <w:rFonts w:ascii="Times New Roman" w:hAnsi="Times New Roman" w:cs="Times New Roman"/>
                <w:sz w:val="24"/>
                <w:szCs w:val="24"/>
              </w:rPr>
            </w:pPr>
          </w:p>
        </w:tc>
        <w:tc>
          <w:tcPr>
            <w:tcW w:w="1243" w:type="dxa"/>
          </w:tcPr>
          <w:p w:rsidR="00CF1D07" w:rsidRDefault="00CF1D07" w:rsidP="00840E47">
            <w:pPr>
              <w:pStyle w:val="ConsPlusNonformat"/>
              <w:tabs>
                <w:tab w:val="center" w:pos="1292"/>
              </w:tabs>
              <w:jc w:val="center"/>
              <w:rPr>
                <w:rFonts w:ascii="Times New Roman" w:hAnsi="Times New Roman" w:cs="Times New Roman"/>
                <w:sz w:val="24"/>
                <w:szCs w:val="24"/>
              </w:rPr>
            </w:pPr>
            <w:r>
              <w:rPr>
                <w:rFonts w:ascii="Times New Roman" w:hAnsi="Times New Roman" w:cs="Times New Roman"/>
                <w:sz w:val="24"/>
                <w:szCs w:val="24"/>
              </w:rPr>
              <w:t>Май</w:t>
            </w:r>
          </w:p>
        </w:tc>
        <w:tc>
          <w:tcPr>
            <w:tcW w:w="3481" w:type="dxa"/>
          </w:tcPr>
          <w:p w:rsidR="00CF1D07" w:rsidRDefault="00CF1D07" w:rsidP="00840E47">
            <w:pPr>
              <w:pStyle w:val="ConsPlusNonformat"/>
              <w:tabs>
                <w:tab w:val="center" w:pos="1292"/>
              </w:tabs>
              <w:rPr>
                <w:rFonts w:ascii="Times New Roman" w:hAnsi="Times New Roman" w:cs="Times New Roman"/>
                <w:sz w:val="24"/>
                <w:szCs w:val="24"/>
              </w:rPr>
            </w:pPr>
            <w:r w:rsidRPr="002E1E4C">
              <w:rPr>
                <w:rFonts w:ascii="Times New Roman" w:hAnsi="Times New Roman" w:cs="Times New Roman"/>
                <w:sz w:val="24"/>
                <w:szCs w:val="24"/>
              </w:rPr>
              <w:t>23 387,87</w:t>
            </w:r>
          </w:p>
        </w:tc>
      </w:tr>
      <w:tr w:rsidR="00CF1D07" w:rsidRPr="005550CA" w:rsidTr="00CF1D07">
        <w:trPr>
          <w:trHeight w:val="630"/>
          <w:jc w:val="center"/>
        </w:trPr>
        <w:tc>
          <w:tcPr>
            <w:tcW w:w="2231" w:type="dxa"/>
            <w:shd w:val="clear" w:color="auto" w:fill="auto"/>
          </w:tcPr>
          <w:p w:rsidR="00CF1D07" w:rsidRPr="00657618" w:rsidRDefault="00CF1D07" w:rsidP="00840E47">
            <w:pPr>
              <w:pStyle w:val="ConsPlusNonformat"/>
              <w:rPr>
                <w:rFonts w:ascii="Times New Roman" w:hAnsi="Times New Roman" w:cs="Times New Roman"/>
                <w:sz w:val="24"/>
                <w:szCs w:val="24"/>
              </w:rPr>
            </w:pPr>
            <w:r>
              <w:rPr>
                <w:rFonts w:ascii="Times New Roman" w:hAnsi="Times New Roman" w:cs="Times New Roman"/>
                <w:sz w:val="24"/>
                <w:szCs w:val="24"/>
              </w:rPr>
              <w:t>итого</w:t>
            </w:r>
          </w:p>
        </w:tc>
        <w:tc>
          <w:tcPr>
            <w:tcW w:w="1189" w:type="dxa"/>
            <w:shd w:val="clear" w:color="auto" w:fill="auto"/>
          </w:tcPr>
          <w:p w:rsidR="00CF1D07" w:rsidRPr="005550CA" w:rsidRDefault="00CF1D07" w:rsidP="00840E47">
            <w:pPr>
              <w:pStyle w:val="ConsPlusNonformat"/>
              <w:jc w:val="center"/>
              <w:rPr>
                <w:rFonts w:ascii="Times New Roman" w:hAnsi="Times New Roman" w:cs="Times New Roman"/>
                <w:sz w:val="24"/>
                <w:szCs w:val="24"/>
              </w:rPr>
            </w:pPr>
          </w:p>
        </w:tc>
        <w:tc>
          <w:tcPr>
            <w:tcW w:w="1427" w:type="dxa"/>
            <w:shd w:val="clear" w:color="auto" w:fill="auto"/>
          </w:tcPr>
          <w:p w:rsidR="00CF1D07" w:rsidRPr="00064320" w:rsidRDefault="00CF1D07" w:rsidP="00840E47">
            <w:pPr>
              <w:pStyle w:val="ConsPlusNonformat"/>
              <w:tabs>
                <w:tab w:val="center" w:pos="1292"/>
              </w:tabs>
              <w:jc w:val="center"/>
              <w:rPr>
                <w:rFonts w:ascii="Times New Roman" w:hAnsi="Times New Roman" w:cs="Times New Roman"/>
                <w:b/>
                <w:sz w:val="24"/>
                <w:szCs w:val="24"/>
              </w:rPr>
            </w:pPr>
            <w:r>
              <w:rPr>
                <w:rFonts w:ascii="Times New Roman" w:hAnsi="Times New Roman" w:cs="Times New Roman"/>
                <w:sz w:val="24"/>
                <w:szCs w:val="24"/>
              </w:rPr>
              <w:t>41 700,00</w:t>
            </w:r>
          </w:p>
        </w:tc>
        <w:tc>
          <w:tcPr>
            <w:tcW w:w="1243" w:type="dxa"/>
          </w:tcPr>
          <w:p w:rsidR="00CF1D07" w:rsidRDefault="00CF1D07" w:rsidP="00840E47">
            <w:pPr>
              <w:pStyle w:val="ConsPlusNonformat"/>
              <w:tabs>
                <w:tab w:val="center" w:pos="1292"/>
              </w:tabs>
              <w:jc w:val="center"/>
              <w:rPr>
                <w:rFonts w:ascii="Times New Roman" w:hAnsi="Times New Roman" w:cs="Times New Roman"/>
                <w:sz w:val="24"/>
                <w:szCs w:val="24"/>
              </w:rPr>
            </w:pPr>
          </w:p>
        </w:tc>
        <w:tc>
          <w:tcPr>
            <w:tcW w:w="3481" w:type="dxa"/>
          </w:tcPr>
          <w:p w:rsidR="00CF1D07" w:rsidRPr="00064320" w:rsidRDefault="00CF1D07" w:rsidP="00840E47">
            <w:pPr>
              <w:pStyle w:val="ConsPlusNonformat"/>
              <w:tabs>
                <w:tab w:val="center" w:pos="1292"/>
              </w:tabs>
              <w:rPr>
                <w:rFonts w:ascii="Times New Roman" w:hAnsi="Times New Roman" w:cs="Times New Roman"/>
                <w:b/>
                <w:sz w:val="24"/>
                <w:szCs w:val="24"/>
              </w:rPr>
            </w:pPr>
            <w:r>
              <w:rPr>
                <w:rFonts w:ascii="Times New Roman" w:hAnsi="Times New Roman" w:cs="Times New Roman"/>
                <w:sz w:val="24"/>
                <w:szCs w:val="24"/>
              </w:rPr>
              <w:t>41 700,00</w:t>
            </w:r>
            <w:r w:rsidRPr="005F517B">
              <w:rPr>
                <w:rFonts w:ascii="Times New Roman" w:hAnsi="Times New Roman" w:cs="Times New Roman"/>
                <w:sz w:val="24"/>
                <w:szCs w:val="24"/>
              </w:rPr>
              <w:t xml:space="preserve"> </w:t>
            </w:r>
          </w:p>
        </w:tc>
      </w:tr>
    </w:tbl>
    <w:p w:rsidR="00054D8B" w:rsidRPr="00054D8B" w:rsidRDefault="00054D8B" w:rsidP="00CF1D07">
      <w:pPr>
        <w:jc w:val="center"/>
        <w:rPr>
          <w:rFonts w:eastAsia="Calibri"/>
          <w:sz w:val="22"/>
          <w:szCs w:val="22"/>
        </w:rPr>
      </w:pPr>
    </w:p>
    <w:p w:rsidR="00907489" w:rsidRPr="00054D8B" w:rsidRDefault="00907489" w:rsidP="00907489">
      <w:pPr>
        <w:jc w:val="both"/>
        <w:rPr>
          <w:bCs/>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48319E">
      <w:pPr>
        <w:rPr>
          <w:sz w:val="22"/>
          <w:szCs w:val="22"/>
        </w:rPr>
      </w:pPr>
    </w:p>
    <w:p w:rsidR="0048319E" w:rsidRPr="00054D8B" w:rsidRDefault="0048319E" w:rsidP="00907489">
      <w:pPr>
        <w:rPr>
          <w:sz w:val="22"/>
          <w:szCs w:val="22"/>
        </w:rPr>
      </w:pPr>
      <w:r w:rsidRPr="00054D8B">
        <w:rPr>
          <w:sz w:val="22"/>
          <w:szCs w:val="22"/>
        </w:rPr>
        <w:t xml:space="preserve"> </w:t>
      </w:r>
    </w:p>
    <w:p w:rsidR="0048319E" w:rsidRPr="00054D8B" w:rsidRDefault="0048319E" w:rsidP="0063640C">
      <w:pPr>
        <w:pStyle w:val="ConsPlusNonformat"/>
        <w:jc w:val="right"/>
        <w:rPr>
          <w:rFonts w:ascii="Times New Roman" w:hAnsi="Times New Roman" w:cs="Times New Roman"/>
          <w:sz w:val="22"/>
          <w:szCs w:val="22"/>
        </w:rPr>
      </w:pPr>
    </w:p>
    <w:p w:rsidR="00F20FC1" w:rsidRPr="00054D8B" w:rsidRDefault="00F20FC1" w:rsidP="0063640C">
      <w:pPr>
        <w:pStyle w:val="ConsPlusNonformat"/>
        <w:jc w:val="right"/>
        <w:rPr>
          <w:rFonts w:ascii="Times New Roman" w:hAnsi="Times New Roman" w:cs="Times New Roman"/>
          <w:sz w:val="22"/>
          <w:szCs w:val="22"/>
        </w:rPr>
      </w:pPr>
    </w:p>
    <w:p w:rsidR="00F20FC1" w:rsidRPr="00054D8B" w:rsidRDefault="00F20FC1"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F20FC1" w:rsidRPr="00054D8B" w:rsidRDefault="00F20FC1"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3638FE" w:rsidRPr="00054D8B" w:rsidRDefault="003638FE" w:rsidP="0063640C">
      <w:pPr>
        <w:pStyle w:val="ConsPlusNonformat"/>
        <w:jc w:val="right"/>
        <w:rPr>
          <w:rFonts w:ascii="Times New Roman" w:hAnsi="Times New Roman" w:cs="Times New Roman"/>
          <w:sz w:val="22"/>
          <w:szCs w:val="22"/>
        </w:rPr>
      </w:pPr>
    </w:p>
    <w:p w:rsidR="003638FE" w:rsidRPr="00054D8B" w:rsidRDefault="003638F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182ED4" w:rsidRPr="00054D8B" w:rsidRDefault="00182ED4">
      <w:pPr>
        <w:spacing w:after="200" w:line="276" w:lineRule="auto"/>
        <w:rPr>
          <w:sz w:val="22"/>
          <w:szCs w:val="22"/>
        </w:rPr>
      </w:pPr>
      <w:r w:rsidRPr="00054D8B">
        <w:rPr>
          <w:sz w:val="22"/>
          <w:szCs w:val="22"/>
        </w:rPr>
        <w:br w:type="page"/>
      </w:r>
    </w:p>
    <w:p w:rsidR="00907489" w:rsidRPr="00054D8B" w:rsidRDefault="00907489" w:rsidP="00907489">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 xml:space="preserve">Приложение </w:t>
      </w:r>
      <w:r w:rsidR="008A4F65" w:rsidRPr="00054D8B">
        <w:rPr>
          <w:rFonts w:ascii="Times New Roman" w:hAnsi="Times New Roman" w:cs="Times New Roman"/>
          <w:sz w:val="22"/>
          <w:szCs w:val="22"/>
        </w:rPr>
        <w:t>4</w:t>
      </w:r>
    </w:p>
    <w:p w:rsidR="00907489" w:rsidRPr="00054D8B" w:rsidRDefault="00907489" w:rsidP="00907489">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к договору строительного подряда</w:t>
      </w:r>
    </w:p>
    <w:p w:rsidR="00907489" w:rsidRPr="00054D8B" w:rsidRDefault="00907489" w:rsidP="00907489">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w:t>
      </w:r>
      <w:r w:rsidRPr="00054D8B">
        <w:rPr>
          <w:rFonts w:ascii="Times New Roman" w:hAnsi="Times New Roman" w:cs="Times New Roman"/>
          <w:sz w:val="22"/>
          <w:szCs w:val="22"/>
        </w:rPr>
        <w:t xml:space="preserve"> 20</w:t>
      </w:r>
      <w:r w:rsidR="00DA7707" w:rsidRPr="00054D8B">
        <w:rPr>
          <w:rFonts w:ascii="Times New Roman" w:hAnsi="Times New Roman" w:cs="Times New Roman"/>
          <w:sz w:val="22"/>
          <w:szCs w:val="22"/>
        </w:rPr>
        <w:t xml:space="preserve">20 </w:t>
      </w:r>
      <w:r w:rsidRPr="00054D8B">
        <w:rPr>
          <w:rFonts w:ascii="Times New Roman" w:hAnsi="Times New Roman" w:cs="Times New Roman"/>
          <w:sz w:val="22"/>
          <w:szCs w:val="22"/>
        </w:rPr>
        <w:t>г. № ____</w:t>
      </w: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48319E" w:rsidRPr="00054D8B" w:rsidRDefault="0048319E" w:rsidP="0063640C">
      <w:pPr>
        <w:pStyle w:val="ConsPlusNonformat"/>
        <w:jc w:val="right"/>
        <w:rPr>
          <w:rFonts w:ascii="Times New Roman" w:hAnsi="Times New Roman" w:cs="Times New Roman"/>
          <w:sz w:val="22"/>
          <w:szCs w:val="22"/>
        </w:rPr>
      </w:pPr>
    </w:p>
    <w:p w:rsidR="00E329A6" w:rsidRPr="00054D8B" w:rsidRDefault="00E329A6" w:rsidP="00E329A6">
      <w:pPr>
        <w:pStyle w:val="ConsPlusNonformat"/>
        <w:jc w:val="center"/>
        <w:rPr>
          <w:rFonts w:ascii="Times New Roman" w:hAnsi="Times New Roman" w:cs="Times New Roman"/>
          <w:b/>
          <w:sz w:val="22"/>
          <w:szCs w:val="22"/>
        </w:rPr>
      </w:pPr>
      <w:r w:rsidRPr="00054D8B">
        <w:rPr>
          <w:rFonts w:ascii="Times New Roman" w:hAnsi="Times New Roman" w:cs="Times New Roman"/>
          <w:b/>
          <w:sz w:val="22"/>
          <w:szCs w:val="22"/>
        </w:rPr>
        <w:t>ГРАФИК ПЛАТЕЖЕЙ</w:t>
      </w:r>
    </w:p>
    <w:p w:rsidR="00E329A6" w:rsidRPr="00054D8B" w:rsidRDefault="00E329A6" w:rsidP="00E329A6">
      <w:pPr>
        <w:pStyle w:val="ConsPlusNonformat"/>
        <w:jc w:val="center"/>
        <w:rPr>
          <w:rFonts w:ascii="Times New Roman" w:hAnsi="Times New Roman" w:cs="Times New Roman"/>
          <w:b/>
          <w:sz w:val="22"/>
          <w:szCs w:val="22"/>
        </w:rPr>
      </w:pPr>
      <w:r w:rsidRPr="00054D8B">
        <w:rPr>
          <w:rFonts w:ascii="Times New Roman" w:hAnsi="Times New Roman" w:cs="Times New Roman"/>
          <w:b/>
          <w:sz w:val="22"/>
          <w:szCs w:val="22"/>
        </w:rPr>
        <w:t>При строительстве (выполнении работ)</w:t>
      </w:r>
    </w:p>
    <w:p w:rsidR="00E329A6" w:rsidRPr="00054D8B" w:rsidRDefault="00182ED4" w:rsidP="00E329A6">
      <w:pPr>
        <w:pStyle w:val="ConsPlusNormal"/>
        <w:widowControl/>
        <w:ind w:left="142" w:firstLine="708"/>
        <w:jc w:val="center"/>
        <w:rPr>
          <w:rFonts w:ascii="Times New Roman" w:hAnsi="Times New Roman" w:cs="Times New Roman"/>
          <w:sz w:val="22"/>
          <w:szCs w:val="22"/>
        </w:rPr>
      </w:pPr>
      <w:r w:rsidRPr="00054D8B">
        <w:rPr>
          <w:rFonts w:ascii="Times New Roman" w:hAnsi="Times New Roman" w:cs="Times New Roman"/>
          <w:sz w:val="22"/>
          <w:szCs w:val="22"/>
        </w:rPr>
        <w:t xml:space="preserve">по </w:t>
      </w:r>
      <w:r w:rsidR="00E329A6" w:rsidRPr="008309B1">
        <w:rPr>
          <w:rFonts w:ascii="Times New Roman" w:hAnsi="Times New Roman" w:cs="Times New Roman"/>
          <w:sz w:val="22"/>
          <w:szCs w:val="22"/>
        </w:rPr>
        <w:t>объект</w:t>
      </w:r>
      <w:r w:rsidRPr="008309B1">
        <w:rPr>
          <w:rFonts w:ascii="Times New Roman" w:hAnsi="Times New Roman" w:cs="Times New Roman"/>
          <w:sz w:val="22"/>
          <w:szCs w:val="22"/>
        </w:rPr>
        <w:t>у</w:t>
      </w:r>
      <w:r w:rsidR="00E329A6" w:rsidRPr="008309B1">
        <w:rPr>
          <w:rFonts w:ascii="Times New Roman" w:hAnsi="Times New Roman" w:cs="Times New Roman"/>
          <w:sz w:val="22"/>
          <w:szCs w:val="22"/>
        </w:rPr>
        <w:t>: «</w:t>
      </w:r>
      <w:r w:rsidR="008309B1" w:rsidRPr="008309B1">
        <w:rPr>
          <w:rFonts w:ascii="Times New Roman" w:hAnsi="Times New Roman" w:cs="Times New Roman"/>
          <w:sz w:val="22"/>
          <w:szCs w:val="22"/>
        </w:rPr>
        <w:t xml:space="preserve">Текущий ремонт санузлов 2-го этажа в учебном корпусе № 10 по ул. </w:t>
      </w:r>
      <w:proofErr w:type="gramStart"/>
      <w:r w:rsidR="008309B1" w:rsidRPr="008309B1">
        <w:rPr>
          <w:rFonts w:ascii="Times New Roman" w:hAnsi="Times New Roman" w:cs="Times New Roman"/>
          <w:sz w:val="22"/>
          <w:szCs w:val="22"/>
        </w:rPr>
        <w:t>Октябрьская</w:t>
      </w:r>
      <w:proofErr w:type="gramEnd"/>
      <w:r w:rsidR="008309B1" w:rsidRPr="008309B1">
        <w:rPr>
          <w:rFonts w:ascii="Times New Roman" w:hAnsi="Times New Roman" w:cs="Times New Roman"/>
          <w:sz w:val="22"/>
          <w:szCs w:val="22"/>
        </w:rPr>
        <w:t>,5 в г. Гродно</w:t>
      </w:r>
      <w:r w:rsidR="00E329A6" w:rsidRPr="008309B1">
        <w:rPr>
          <w:rFonts w:ascii="Times New Roman" w:hAnsi="Times New Roman" w:cs="Times New Roman"/>
          <w:sz w:val="22"/>
          <w:szCs w:val="22"/>
        </w:rPr>
        <w:t>»</w:t>
      </w:r>
    </w:p>
    <w:p w:rsidR="00054D8B" w:rsidRPr="00054D8B" w:rsidRDefault="00054D8B" w:rsidP="00E329A6">
      <w:pPr>
        <w:pStyle w:val="ConsPlusNormal"/>
        <w:widowControl/>
        <w:ind w:left="142" w:firstLine="708"/>
        <w:jc w:val="center"/>
        <w:rPr>
          <w:rFonts w:ascii="Times New Roman" w:hAnsi="Times New Roman" w:cs="Times New Roman"/>
          <w:b/>
          <w:i/>
          <w:sz w:val="22"/>
          <w:szCs w:val="22"/>
        </w:rPr>
      </w:pPr>
    </w:p>
    <w:tbl>
      <w:tblPr>
        <w:tblW w:w="9923"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1275"/>
        <w:gridCol w:w="1276"/>
        <w:gridCol w:w="1276"/>
        <w:gridCol w:w="1417"/>
        <w:gridCol w:w="1560"/>
      </w:tblGrid>
      <w:tr w:rsidR="00CF1D07" w:rsidRPr="00301A57" w:rsidTr="00CF1D07">
        <w:trPr>
          <w:jc w:val="center"/>
        </w:trPr>
        <w:tc>
          <w:tcPr>
            <w:tcW w:w="1276" w:type="dxa"/>
            <w:vMerge w:val="restart"/>
            <w:shd w:val="clear" w:color="auto" w:fill="auto"/>
            <w:vAlign w:val="center"/>
          </w:tcPr>
          <w:p w:rsidR="00CF1D07" w:rsidRPr="00301A57" w:rsidRDefault="00CF1D07" w:rsidP="00840E47">
            <w:pPr>
              <w:jc w:val="center"/>
              <w:rPr>
                <w:b/>
              </w:rPr>
            </w:pPr>
            <w:r w:rsidRPr="00301A57">
              <w:rPr>
                <w:b/>
              </w:rPr>
              <w:t>Месяцы строительства</w:t>
            </w:r>
          </w:p>
          <w:p w:rsidR="00CF1D07" w:rsidRPr="00301A57" w:rsidRDefault="00CF1D07" w:rsidP="00840E47">
            <w:pPr>
              <w:jc w:val="center"/>
            </w:pPr>
          </w:p>
        </w:tc>
        <w:tc>
          <w:tcPr>
            <w:tcW w:w="1843" w:type="dxa"/>
            <w:vMerge w:val="restart"/>
            <w:shd w:val="clear" w:color="auto" w:fill="auto"/>
            <w:vAlign w:val="center"/>
          </w:tcPr>
          <w:p w:rsidR="00CF1D07" w:rsidRPr="00301A57" w:rsidRDefault="00CF1D07" w:rsidP="00840E47">
            <w:pPr>
              <w:jc w:val="center"/>
              <w:rPr>
                <w:b/>
              </w:rPr>
            </w:pPr>
            <w:r w:rsidRPr="00301A57">
              <w:rPr>
                <w:b/>
              </w:rPr>
              <w:t>Стоимость работ по графику, бел</w:t>
            </w:r>
            <w:proofErr w:type="gramStart"/>
            <w:r w:rsidRPr="00301A57">
              <w:rPr>
                <w:b/>
              </w:rPr>
              <w:t>.</w:t>
            </w:r>
            <w:proofErr w:type="gramEnd"/>
            <w:r w:rsidRPr="00301A57">
              <w:rPr>
                <w:b/>
              </w:rPr>
              <w:t xml:space="preserve"> </w:t>
            </w:r>
            <w:proofErr w:type="gramStart"/>
            <w:r w:rsidRPr="00301A57">
              <w:rPr>
                <w:b/>
              </w:rPr>
              <w:t>р</w:t>
            </w:r>
            <w:proofErr w:type="gramEnd"/>
            <w:r w:rsidRPr="00301A57">
              <w:rPr>
                <w:b/>
              </w:rPr>
              <w:t>уб.</w:t>
            </w:r>
          </w:p>
        </w:tc>
        <w:tc>
          <w:tcPr>
            <w:tcW w:w="6804" w:type="dxa"/>
            <w:gridSpan w:val="5"/>
            <w:shd w:val="clear" w:color="auto" w:fill="auto"/>
            <w:vAlign w:val="center"/>
          </w:tcPr>
          <w:p w:rsidR="00CF1D07" w:rsidRPr="00301A57" w:rsidRDefault="00CF1D07" w:rsidP="00840E47">
            <w:pPr>
              <w:jc w:val="center"/>
              <w:rPr>
                <w:b/>
              </w:rPr>
            </w:pPr>
            <w:r w:rsidRPr="00301A57">
              <w:rPr>
                <w:b/>
              </w:rPr>
              <w:t>Сумма, бел</w:t>
            </w:r>
            <w:proofErr w:type="gramStart"/>
            <w:r w:rsidRPr="00301A57">
              <w:rPr>
                <w:b/>
              </w:rPr>
              <w:t>.</w:t>
            </w:r>
            <w:proofErr w:type="gramEnd"/>
            <w:r w:rsidRPr="00301A57">
              <w:rPr>
                <w:b/>
              </w:rPr>
              <w:t xml:space="preserve"> </w:t>
            </w:r>
            <w:proofErr w:type="gramStart"/>
            <w:r w:rsidRPr="00301A57">
              <w:rPr>
                <w:b/>
              </w:rPr>
              <w:t>р</w:t>
            </w:r>
            <w:proofErr w:type="gramEnd"/>
            <w:r w:rsidRPr="00301A57">
              <w:rPr>
                <w:b/>
              </w:rPr>
              <w:t>уб.</w:t>
            </w:r>
          </w:p>
        </w:tc>
      </w:tr>
      <w:tr w:rsidR="00CF1D07" w:rsidRPr="00301A57" w:rsidTr="00CF1D07">
        <w:trPr>
          <w:jc w:val="center"/>
        </w:trPr>
        <w:tc>
          <w:tcPr>
            <w:tcW w:w="1276" w:type="dxa"/>
            <w:vMerge/>
            <w:shd w:val="clear" w:color="auto" w:fill="auto"/>
          </w:tcPr>
          <w:p w:rsidR="00CF1D07" w:rsidRPr="00301A57" w:rsidRDefault="00CF1D07" w:rsidP="00840E47">
            <w:pPr>
              <w:jc w:val="center"/>
            </w:pPr>
          </w:p>
        </w:tc>
        <w:tc>
          <w:tcPr>
            <w:tcW w:w="1843" w:type="dxa"/>
            <w:vMerge/>
            <w:shd w:val="clear" w:color="auto" w:fill="auto"/>
          </w:tcPr>
          <w:p w:rsidR="00CF1D07" w:rsidRPr="00301A57" w:rsidRDefault="00CF1D07" w:rsidP="00840E47">
            <w:pPr>
              <w:jc w:val="center"/>
            </w:pPr>
          </w:p>
        </w:tc>
        <w:tc>
          <w:tcPr>
            <w:tcW w:w="1275" w:type="dxa"/>
            <w:vMerge w:val="restart"/>
            <w:shd w:val="clear" w:color="auto" w:fill="auto"/>
          </w:tcPr>
          <w:p w:rsidR="00CF1D07" w:rsidRPr="00301A57" w:rsidRDefault="00CF1D07" w:rsidP="00840E47">
            <w:pPr>
              <w:jc w:val="center"/>
              <w:rPr>
                <w:b/>
              </w:rPr>
            </w:pPr>
          </w:p>
          <w:p w:rsidR="00CF1D07" w:rsidRPr="00301A57" w:rsidRDefault="00CF1D07" w:rsidP="00840E47">
            <w:pPr>
              <w:jc w:val="center"/>
              <w:rPr>
                <w:b/>
              </w:rPr>
            </w:pPr>
            <w:r w:rsidRPr="00301A57">
              <w:rPr>
                <w:b/>
              </w:rPr>
              <w:t>всего</w:t>
            </w:r>
          </w:p>
        </w:tc>
        <w:tc>
          <w:tcPr>
            <w:tcW w:w="5529" w:type="dxa"/>
            <w:gridSpan w:val="4"/>
            <w:shd w:val="clear" w:color="auto" w:fill="auto"/>
          </w:tcPr>
          <w:p w:rsidR="00CF1D07" w:rsidRPr="00301A57" w:rsidRDefault="00CF1D07" w:rsidP="00840E47">
            <w:pPr>
              <w:jc w:val="center"/>
              <w:rPr>
                <w:b/>
              </w:rPr>
            </w:pPr>
            <w:r w:rsidRPr="00301A57">
              <w:rPr>
                <w:b/>
              </w:rPr>
              <w:t>в том числе</w:t>
            </w:r>
          </w:p>
        </w:tc>
      </w:tr>
      <w:tr w:rsidR="00CF1D07" w:rsidRPr="00301A57" w:rsidTr="00CF1D07">
        <w:trPr>
          <w:trHeight w:val="185"/>
          <w:jc w:val="center"/>
        </w:trPr>
        <w:tc>
          <w:tcPr>
            <w:tcW w:w="1276" w:type="dxa"/>
            <w:vMerge/>
            <w:shd w:val="clear" w:color="auto" w:fill="auto"/>
          </w:tcPr>
          <w:p w:rsidR="00CF1D07" w:rsidRPr="00301A57" w:rsidRDefault="00CF1D07" w:rsidP="00840E47">
            <w:pPr>
              <w:jc w:val="center"/>
            </w:pPr>
          </w:p>
        </w:tc>
        <w:tc>
          <w:tcPr>
            <w:tcW w:w="1843" w:type="dxa"/>
            <w:vMerge/>
            <w:shd w:val="clear" w:color="auto" w:fill="auto"/>
          </w:tcPr>
          <w:p w:rsidR="00CF1D07" w:rsidRPr="00301A57" w:rsidRDefault="00CF1D07" w:rsidP="00840E47"/>
        </w:tc>
        <w:tc>
          <w:tcPr>
            <w:tcW w:w="1275" w:type="dxa"/>
            <w:vMerge/>
            <w:shd w:val="clear" w:color="auto" w:fill="auto"/>
          </w:tcPr>
          <w:p w:rsidR="00CF1D07" w:rsidRPr="00301A57" w:rsidRDefault="00CF1D07" w:rsidP="00840E47">
            <w:pPr>
              <w:jc w:val="center"/>
            </w:pPr>
          </w:p>
        </w:tc>
        <w:tc>
          <w:tcPr>
            <w:tcW w:w="2552" w:type="dxa"/>
            <w:gridSpan w:val="2"/>
            <w:shd w:val="clear" w:color="auto" w:fill="auto"/>
          </w:tcPr>
          <w:p w:rsidR="00CF1D07" w:rsidRPr="00301A57" w:rsidRDefault="00CF1D07" w:rsidP="00840E47">
            <w:pPr>
              <w:jc w:val="center"/>
              <w:rPr>
                <w:b/>
              </w:rPr>
            </w:pPr>
            <w:r w:rsidRPr="00301A57">
              <w:rPr>
                <w:b/>
              </w:rPr>
              <w:t xml:space="preserve">Текущий аванс </w:t>
            </w:r>
          </w:p>
        </w:tc>
        <w:tc>
          <w:tcPr>
            <w:tcW w:w="2977" w:type="dxa"/>
            <w:gridSpan w:val="2"/>
          </w:tcPr>
          <w:p w:rsidR="00CF1D07" w:rsidRPr="00301A57" w:rsidRDefault="00CF1D07" w:rsidP="00840E47">
            <w:pPr>
              <w:jc w:val="center"/>
              <w:rPr>
                <w:b/>
              </w:rPr>
            </w:pPr>
            <w:r w:rsidRPr="00301A57">
              <w:rPr>
                <w:b/>
              </w:rPr>
              <w:t>Оплата за выполненные работы</w:t>
            </w:r>
          </w:p>
        </w:tc>
      </w:tr>
      <w:tr w:rsidR="00CF1D07" w:rsidRPr="00301A57" w:rsidTr="00CF1D07">
        <w:trPr>
          <w:trHeight w:val="829"/>
          <w:jc w:val="center"/>
        </w:trPr>
        <w:tc>
          <w:tcPr>
            <w:tcW w:w="1276" w:type="dxa"/>
            <w:vMerge/>
            <w:shd w:val="clear" w:color="auto" w:fill="auto"/>
          </w:tcPr>
          <w:p w:rsidR="00CF1D07" w:rsidRPr="00301A57" w:rsidRDefault="00CF1D07" w:rsidP="00840E47">
            <w:pPr>
              <w:jc w:val="center"/>
            </w:pPr>
          </w:p>
        </w:tc>
        <w:tc>
          <w:tcPr>
            <w:tcW w:w="1843" w:type="dxa"/>
            <w:vMerge/>
            <w:shd w:val="clear" w:color="auto" w:fill="auto"/>
          </w:tcPr>
          <w:p w:rsidR="00CF1D07" w:rsidRPr="00301A57" w:rsidRDefault="00CF1D07" w:rsidP="00840E47"/>
        </w:tc>
        <w:tc>
          <w:tcPr>
            <w:tcW w:w="1275" w:type="dxa"/>
            <w:vMerge/>
            <w:shd w:val="clear" w:color="auto" w:fill="auto"/>
          </w:tcPr>
          <w:p w:rsidR="00CF1D07" w:rsidRPr="00301A57" w:rsidRDefault="00CF1D07" w:rsidP="00840E47">
            <w:pPr>
              <w:jc w:val="center"/>
            </w:pPr>
          </w:p>
        </w:tc>
        <w:tc>
          <w:tcPr>
            <w:tcW w:w="1276" w:type="dxa"/>
            <w:shd w:val="clear" w:color="auto" w:fill="auto"/>
          </w:tcPr>
          <w:p w:rsidR="00CF1D07" w:rsidRPr="00301A57" w:rsidRDefault="00CF1D07" w:rsidP="00840E47">
            <w:pPr>
              <w:jc w:val="center"/>
              <w:rPr>
                <w:b/>
              </w:rPr>
            </w:pPr>
            <w:r w:rsidRPr="00301A57">
              <w:rPr>
                <w:b/>
              </w:rPr>
              <w:t>Средства республиканского бюджета</w:t>
            </w:r>
          </w:p>
        </w:tc>
        <w:tc>
          <w:tcPr>
            <w:tcW w:w="1276" w:type="dxa"/>
          </w:tcPr>
          <w:p w:rsidR="00CF1D07" w:rsidRPr="00301A57" w:rsidRDefault="00CF1D07" w:rsidP="00840E47">
            <w:pPr>
              <w:jc w:val="center"/>
              <w:rPr>
                <w:b/>
              </w:rPr>
            </w:pPr>
            <w:proofErr w:type="spellStart"/>
            <w:r w:rsidRPr="00301A57">
              <w:rPr>
                <w:b/>
              </w:rPr>
              <w:t>Собствен</w:t>
            </w:r>
            <w:proofErr w:type="spellEnd"/>
            <w:r w:rsidRPr="00301A57">
              <w:rPr>
                <w:b/>
              </w:rPr>
              <w:t>-</w:t>
            </w:r>
          </w:p>
          <w:p w:rsidR="00CF1D07" w:rsidRPr="00301A57" w:rsidRDefault="00CF1D07" w:rsidP="00840E47">
            <w:pPr>
              <w:jc w:val="center"/>
              <w:rPr>
                <w:b/>
              </w:rPr>
            </w:pPr>
            <w:proofErr w:type="spellStart"/>
            <w:r w:rsidRPr="00301A57">
              <w:rPr>
                <w:b/>
              </w:rPr>
              <w:t>ные</w:t>
            </w:r>
            <w:proofErr w:type="spellEnd"/>
            <w:r w:rsidRPr="00301A57">
              <w:rPr>
                <w:b/>
              </w:rPr>
              <w:t xml:space="preserve"> средства</w:t>
            </w:r>
          </w:p>
        </w:tc>
        <w:tc>
          <w:tcPr>
            <w:tcW w:w="1417" w:type="dxa"/>
          </w:tcPr>
          <w:p w:rsidR="00CF1D07" w:rsidRPr="00301A57" w:rsidRDefault="00CF1D07" w:rsidP="00840E47">
            <w:pPr>
              <w:jc w:val="center"/>
              <w:rPr>
                <w:b/>
              </w:rPr>
            </w:pPr>
            <w:r w:rsidRPr="00301A57">
              <w:rPr>
                <w:b/>
              </w:rPr>
              <w:t>Средства республиканского бюджета</w:t>
            </w:r>
          </w:p>
        </w:tc>
        <w:tc>
          <w:tcPr>
            <w:tcW w:w="1560" w:type="dxa"/>
          </w:tcPr>
          <w:p w:rsidR="00CF1D07" w:rsidRPr="00301A57" w:rsidRDefault="00CF1D07" w:rsidP="00840E47">
            <w:pPr>
              <w:jc w:val="center"/>
              <w:rPr>
                <w:b/>
              </w:rPr>
            </w:pPr>
            <w:r w:rsidRPr="00301A57">
              <w:rPr>
                <w:b/>
              </w:rPr>
              <w:t>Собственные средства</w:t>
            </w:r>
          </w:p>
        </w:tc>
      </w:tr>
      <w:tr w:rsidR="00CF1D07" w:rsidRPr="00301A57" w:rsidTr="00CF1D07">
        <w:trPr>
          <w:trHeight w:val="242"/>
          <w:jc w:val="center"/>
        </w:trPr>
        <w:tc>
          <w:tcPr>
            <w:tcW w:w="1276" w:type="dxa"/>
            <w:shd w:val="clear" w:color="auto" w:fill="auto"/>
          </w:tcPr>
          <w:p w:rsidR="00CF1D07" w:rsidRPr="00301A57" w:rsidRDefault="00CF1D07" w:rsidP="00840E47">
            <w:pPr>
              <w:jc w:val="center"/>
              <w:rPr>
                <w:sz w:val="22"/>
                <w:szCs w:val="22"/>
              </w:rPr>
            </w:pPr>
            <w:r w:rsidRPr="00301A57">
              <w:rPr>
                <w:sz w:val="22"/>
                <w:szCs w:val="22"/>
              </w:rPr>
              <w:t>1</w:t>
            </w:r>
          </w:p>
        </w:tc>
        <w:tc>
          <w:tcPr>
            <w:tcW w:w="1843" w:type="dxa"/>
            <w:shd w:val="clear" w:color="auto" w:fill="auto"/>
          </w:tcPr>
          <w:p w:rsidR="00CF1D07" w:rsidRPr="00301A57" w:rsidRDefault="00CF1D07" w:rsidP="00840E47">
            <w:pPr>
              <w:jc w:val="center"/>
              <w:rPr>
                <w:sz w:val="22"/>
                <w:szCs w:val="22"/>
              </w:rPr>
            </w:pPr>
            <w:r w:rsidRPr="00301A57">
              <w:rPr>
                <w:sz w:val="22"/>
                <w:szCs w:val="22"/>
              </w:rPr>
              <w:t>2</w:t>
            </w:r>
          </w:p>
        </w:tc>
        <w:tc>
          <w:tcPr>
            <w:tcW w:w="1275" w:type="dxa"/>
            <w:shd w:val="clear" w:color="auto" w:fill="auto"/>
            <w:vAlign w:val="center"/>
          </w:tcPr>
          <w:p w:rsidR="00CF1D07" w:rsidRPr="00301A57" w:rsidRDefault="00CF1D07" w:rsidP="00840E47">
            <w:pPr>
              <w:jc w:val="center"/>
              <w:rPr>
                <w:sz w:val="22"/>
                <w:szCs w:val="22"/>
              </w:rPr>
            </w:pPr>
            <w:r w:rsidRPr="00301A57">
              <w:rPr>
                <w:sz w:val="22"/>
                <w:szCs w:val="22"/>
              </w:rPr>
              <w:t>3</w:t>
            </w:r>
          </w:p>
        </w:tc>
        <w:tc>
          <w:tcPr>
            <w:tcW w:w="1276" w:type="dxa"/>
            <w:shd w:val="clear" w:color="auto" w:fill="auto"/>
            <w:vAlign w:val="center"/>
          </w:tcPr>
          <w:p w:rsidR="00CF1D07" w:rsidRPr="00301A57" w:rsidRDefault="00CF1D07" w:rsidP="00840E47">
            <w:pPr>
              <w:jc w:val="center"/>
              <w:rPr>
                <w:sz w:val="22"/>
                <w:szCs w:val="22"/>
              </w:rPr>
            </w:pPr>
            <w:r w:rsidRPr="00301A57">
              <w:rPr>
                <w:sz w:val="22"/>
                <w:szCs w:val="22"/>
              </w:rPr>
              <w:t>4</w:t>
            </w:r>
          </w:p>
        </w:tc>
        <w:tc>
          <w:tcPr>
            <w:tcW w:w="1276" w:type="dxa"/>
            <w:vAlign w:val="center"/>
          </w:tcPr>
          <w:p w:rsidR="00CF1D07" w:rsidRPr="00301A57" w:rsidRDefault="00CF1D07" w:rsidP="00840E47">
            <w:pPr>
              <w:jc w:val="center"/>
              <w:rPr>
                <w:sz w:val="22"/>
                <w:szCs w:val="22"/>
              </w:rPr>
            </w:pPr>
            <w:r w:rsidRPr="00301A57">
              <w:rPr>
                <w:sz w:val="22"/>
                <w:szCs w:val="22"/>
              </w:rPr>
              <w:t>5</w:t>
            </w:r>
          </w:p>
        </w:tc>
        <w:tc>
          <w:tcPr>
            <w:tcW w:w="1417" w:type="dxa"/>
            <w:vAlign w:val="center"/>
          </w:tcPr>
          <w:p w:rsidR="00CF1D07" w:rsidRPr="00301A57" w:rsidRDefault="00CF1D07" w:rsidP="00840E47">
            <w:pPr>
              <w:jc w:val="center"/>
              <w:rPr>
                <w:sz w:val="22"/>
                <w:szCs w:val="22"/>
              </w:rPr>
            </w:pPr>
            <w:r w:rsidRPr="00301A57">
              <w:rPr>
                <w:sz w:val="22"/>
                <w:szCs w:val="22"/>
              </w:rPr>
              <w:t>6</w:t>
            </w:r>
          </w:p>
        </w:tc>
        <w:tc>
          <w:tcPr>
            <w:tcW w:w="1560" w:type="dxa"/>
            <w:vAlign w:val="center"/>
          </w:tcPr>
          <w:p w:rsidR="00CF1D07" w:rsidRPr="00301A57" w:rsidRDefault="00CF1D07" w:rsidP="00840E47">
            <w:pPr>
              <w:jc w:val="center"/>
              <w:rPr>
                <w:sz w:val="22"/>
                <w:szCs w:val="22"/>
              </w:rPr>
            </w:pPr>
            <w:r w:rsidRPr="00301A57">
              <w:rPr>
                <w:sz w:val="22"/>
                <w:szCs w:val="22"/>
              </w:rPr>
              <w:t>7</w:t>
            </w:r>
          </w:p>
        </w:tc>
      </w:tr>
      <w:tr w:rsidR="00CF1D07" w:rsidRPr="00301A57" w:rsidTr="00CF1D07">
        <w:trPr>
          <w:trHeight w:val="230"/>
          <w:jc w:val="center"/>
        </w:trPr>
        <w:tc>
          <w:tcPr>
            <w:tcW w:w="1276" w:type="dxa"/>
            <w:shd w:val="clear" w:color="auto" w:fill="auto"/>
          </w:tcPr>
          <w:p w:rsidR="00CF1D07" w:rsidRPr="008355AC" w:rsidRDefault="00CF1D07" w:rsidP="00840E47">
            <w:pPr>
              <w:jc w:val="center"/>
              <w:rPr>
                <w:sz w:val="22"/>
                <w:szCs w:val="22"/>
              </w:rPr>
            </w:pPr>
            <w:r>
              <w:rPr>
                <w:sz w:val="22"/>
                <w:szCs w:val="22"/>
              </w:rPr>
              <w:t>Апрель 2020</w:t>
            </w:r>
          </w:p>
        </w:tc>
        <w:tc>
          <w:tcPr>
            <w:tcW w:w="1843" w:type="dxa"/>
            <w:shd w:val="clear" w:color="auto" w:fill="auto"/>
          </w:tcPr>
          <w:p w:rsidR="00CF1D07" w:rsidRPr="008355AC" w:rsidRDefault="00CF1D07" w:rsidP="00840E47">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18 312,13</w:t>
            </w:r>
          </w:p>
        </w:tc>
        <w:tc>
          <w:tcPr>
            <w:tcW w:w="1275" w:type="dxa"/>
            <w:shd w:val="clear" w:color="auto" w:fill="auto"/>
            <w:vAlign w:val="center"/>
          </w:tcPr>
          <w:p w:rsidR="00CF1D07" w:rsidRPr="008355AC" w:rsidRDefault="00CF1D07" w:rsidP="00840E47">
            <w:pPr>
              <w:jc w:val="center"/>
              <w:rPr>
                <w:sz w:val="22"/>
                <w:szCs w:val="22"/>
              </w:rPr>
            </w:pPr>
          </w:p>
        </w:tc>
        <w:tc>
          <w:tcPr>
            <w:tcW w:w="1276" w:type="dxa"/>
            <w:shd w:val="clear" w:color="auto" w:fill="auto"/>
            <w:vAlign w:val="center"/>
          </w:tcPr>
          <w:p w:rsidR="00CF1D07" w:rsidRPr="008355AC" w:rsidRDefault="00CF1D07" w:rsidP="00840E47">
            <w:pPr>
              <w:jc w:val="center"/>
              <w:rPr>
                <w:sz w:val="22"/>
                <w:szCs w:val="22"/>
              </w:rPr>
            </w:pPr>
          </w:p>
        </w:tc>
        <w:tc>
          <w:tcPr>
            <w:tcW w:w="1276" w:type="dxa"/>
            <w:vAlign w:val="center"/>
          </w:tcPr>
          <w:p w:rsidR="00CF1D07" w:rsidRPr="008355AC" w:rsidRDefault="00CF1D07" w:rsidP="00840E47">
            <w:pPr>
              <w:jc w:val="center"/>
              <w:rPr>
                <w:sz w:val="22"/>
                <w:szCs w:val="22"/>
              </w:rPr>
            </w:pPr>
          </w:p>
        </w:tc>
        <w:tc>
          <w:tcPr>
            <w:tcW w:w="1417" w:type="dxa"/>
            <w:vAlign w:val="center"/>
          </w:tcPr>
          <w:p w:rsidR="00CF1D07" w:rsidRPr="008355AC" w:rsidRDefault="00CF1D07" w:rsidP="00840E47">
            <w:pPr>
              <w:jc w:val="center"/>
              <w:rPr>
                <w:sz w:val="22"/>
                <w:szCs w:val="22"/>
              </w:rPr>
            </w:pPr>
          </w:p>
        </w:tc>
        <w:tc>
          <w:tcPr>
            <w:tcW w:w="1560" w:type="dxa"/>
            <w:vAlign w:val="center"/>
          </w:tcPr>
          <w:p w:rsidR="00CF1D07" w:rsidRPr="008355AC" w:rsidRDefault="00CF1D07" w:rsidP="00840E47">
            <w:pPr>
              <w:jc w:val="center"/>
              <w:rPr>
                <w:sz w:val="22"/>
                <w:szCs w:val="22"/>
              </w:rPr>
            </w:pPr>
          </w:p>
        </w:tc>
      </w:tr>
      <w:tr w:rsidR="00CF1D07" w:rsidRPr="00301A57" w:rsidTr="00CF1D07">
        <w:trPr>
          <w:trHeight w:val="337"/>
          <w:jc w:val="center"/>
        </w:trPr>
        <w:tc>
          <w:tcPr>
            <w:tcW w:w="1276" w:type="dxa"/>
            <w:shd w:val="clear" w:color="auto" w:fill="auto"/>
          </w:tcPr>
          <w:p w:rsidR="00CF1D07" w:rsidRDefault="00CF1D07" w:rsidP="00840E47">
            <w:pPr>
              <w:jc w:val="center"/>
              <w:rPr>
                <w:sz w:val="22"/>
                <w:szCs w:val="22"/>
              </w:rPr>
            </w:pPr>
            <w:r>
              <w:rPr>
                <w:sz w:val="22"/>
                <w:szCs w:val="22"/>
              </w:rPr>
              <w:t>Май</w:t>
            </w:r>
          </w:p>
          <w:p w:rsidR="00CF1D07" w:rsidRPr="008355AC" w:rsidRDefault="00CF1D07" w:rsidP="00840E47">
            <w:pPr>
              <w:jc w:val="center"/>
              <w:rPr>
                <w:sz w:val="22"/>
                <w:szCs w:val="22"/>
              </w:rPr>
            </w:pPr>
            <w:r>
              <w:rPr>
                <w:sz w:val="22"/>
                <w:szCs w:val="22"/>
              </w:rPr>
              <w:t xml:space="preserve"> 2020</w:t>
            </w:r>
          </w:p>
        </w:tc>
        <w:tc>
          <w:tcPr>
            <w:tcW w:w="1843" w:type="dxa"/>
            <w:shd w:val="clear" w:color="auto" w:fill="auto"/>
          </w:tcPr>
          <w:p w:rsidR="00CF1D07" w:rsidRPr="008355AC" w:rsidRDefault="00CF1D07" w:rsidP="00840E47">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23 387,87</w:t>
            </w:r>
          </w:p>
        </w:tc>
        <w:tc>
          <w:tcPr>
            <w:tcW w:w="1275" w:type="dxa"/>
            <w:shd w:val="clear" w:color="auto" w:fill="auto"/>
          </w:tcPr>
          <w:p w:rsidR="00CF1D07" w:rsidRPr="008355AC" w:rsidRDefault="00CF1D07" w:rsidP="00840E47">
            <w:pPr>
              <w:pStyle w:val="ConsPlusNonformat"/>
              <w:tabs>
                <w:tab w:val="center" w:pos="1292"/>
              </w:tabs>
              <w:jc w:val="center"/>
              <w:rPr>
                <w:rFonts w:ascii="Times New Roman" w:hAnsi="Times New Roman" w:cs="Times New Roman"/>
                <w:sz w:val="22"/>
                <w:szCs w:val="22"/>
              </w:rPr>
            </w:pPr>
            <w:r>
              <w:rPr>
                <w:rFonts w:ascii="Times New Roman" w:hAnsi="Times New Roman" w:cs="Times New Roman"/>
                <w:sz w:val="22"/>
                <w:szCs w:val="22"/>
              </w:rPr>
              <w:t>18 312,13</w:t>
            </w:r>
          </w:p>
        </w:tc>
        <w:tc>
          <w:tcPr>
            <w:tcW w:w="1276" w:type="dxa"/>
            <w:shd w:val="clear" w:color="auto" w:fill="auto"/>
            <w:vAlign w:val="center"/>
          </w:tcPr>
          <w:p w:rsidR="00CF1D07" w:rsidRPr="008355AC" w:rsidRDefault="00CF1D07" w:rsidP="00840E47">
            <w:pPr>
              <w:jc w:val="center"/>
              <w:rPr>
                <w:sz w:val="22"/>
                <w:szCs w:val="22"/>
              </w:rPr>
            </w:pPr>
          </w:p>
        </w:tc>
        <w:tc>
          <w:tcPr>
            <w:tcW w:w="1276" w:type="dxa"/>
            <w:vAlign w:val="center"/>
          </w:tcPr>
          <w:p w:rsidR="00CF1D07" w:rsidRPr="008355AC" w:rsidRDefault="00CF1D07" w:rsidP="00840E47">
            <w:pPr>
              <w:jc w:val="center"/>
              <w:rPr>
                <w:sz w:val="22"/>
                <w:szCs w:val="22"/>
              </w:rPr>
            </w:pPr>
          </w:p>
        </w:tc>
        <w:tc>
          <w:tcPr>
            <w:tcW w:w="1417" w:type="dxa"/>
            <w:vAlign w:val="center"/>
          </w:tcPr>
          <w:p w:rsidR="00CF1D07" w:rsidRPr="008355AC" w:rsidRDefault="00CF1D07" w:rsidP="00840E47">
            <w:pPr>
              <w:jc w:val="center"/>
              <w:rPr>
                <w:sz w:val="22"/>
                <w:szCs w:val="22"/>
              </w:rPr>
            </w:pPr>
            <w:r>
              <w:rPr>
                <w:sz w:val="22"/>
                <w:szCs w:val="22"/>
              </w:rPr>
              <w:t>18 312,13</w:t>
            </w:r>
          </w:p>
        </w:tc>
        <w:tc>
          <w:tcPr>
            <w:tcW w:w="1560" w:type="dxa"/>
          </w:tcPr>
          <w:p w:rsidR="00CF1D07" w:rsidRPr="008355AC" w:rsidRDefault="00CF1D07" w:rsidP="00840E47">
            <w:pPr>
              <w:pStyle w:val="ConsPlusNonformat"/>
              <w:tabs>
                <w:tab w:val="center" w:pos="1292"/>
              </w:tabs>
              <w:jc w:val="center"/>
              <w:rPr>
                <w:rFonts w:ascii="Times New Roman" w:hAnsi="Times New Roman" w:cs="Times New Roman"/>
                <w:sz w:val="22"/>
                <w:szCs w:val="22"/>
              </w:rPr>
            </w:pPr>
          </w:p>
        </w:tc>
      </w:tr>
      <w:tr w:rsidR="00CF1D07" w:rsidRPr="00301A57" w:rsidTr="00CF1D07">
        <w:trPr>
          <w:trHeight w:val="528"/>
          <w:jc w:val="center"/>
        </w:trPr>
        <w:tc>
          <w:tcPr>
            <w:tcW w:w="1276" w:type="dxa"/>
            <w:shd w:val="clear" w:color="auto" w:fill="auto"/>
          </w:tcPr>
          <w:p w:rsidR="00CF1D07" w:rsidRDefault="00CF1D07" w:rsidP="00840E47">
            <w:pPr>
              <w:jc w:val="center"/>
              <w:rPr>
                <w:sz w:val="22"/>
                <w:szCs w:val="22"/>
              </w:rPr>
            </w:pPr>
            <w:r>
              <w:rPr>
                <w:sz w:val="22"/>
                <w:szCs w:val="22"/>
              </w:rPr>
              <w:t xml:space="preserve">Июнь </w:t>
            </w:r>
          </w:p>
          <w:p w:rsidR="00CF1D07" w:rsidRPr="008355AC" w:rsidRDefault="00CF1D07" w:rsidP="00840E47">
            <w:pPr>
              <w:jc w:val="center"/>
              <w:rPr>
                <w:sz w:val="22"/>
                <w:szCs w:val="22"/>
              </w:rPr>
            </w:pPr>
            <w:r>
              <w:rPr>
                <w:sz w:val="22"/>
                <w:szCs w:val="22"/>
              </w:rPr>
              <w:t>2020</w:t>
            </w:r>
          </w:p>
        </w:tc>
        <w:tc>
          <w:tcPr>
            <w:tcW w:w="1843" w:type="dxa"/>
            <w:shd w:val="clear" w:color="auto" w:fill="auto"/>
          </w:tcPr>
          <w:p w:rsidR="00CF1D07" w:rsidRPr="008355AC" w:rsidRDefault="00CF1D07" w:rsidP="00840E47">
            <w:pPr>
              <w:jc w:val="center"/>
              <w:rPr>
                <w:sz w:val="22"/>
                <w:szCs w:val="22"/>
              </w:rPr>
            </w:pPr>
          </w:p>
        </w:tc>
        <w:tc>
          <w:tcPr>
            <w:tcW w:w="1275" w:type="dxa"/>
            <w:shd w:val="clear" w:color="auto" w:fill="auto"/>
          </w:tcPr>
          <w:p w:rsidR="00CF1D07" w:rsidRPr="008355AC" w:rsidRDefault="00CF1D07" w:rsidP="00840E47">
            <w:pPr>
              <w:pStyle w:val="ConsPlusNonformat"/>
              <w:tabs>
                <w:tab w:val="center" w:pos="1292"/>
              </w:tabs>
              <w:jc w:val="center"/>
              <w:rPr>
                <w:rFonts w:ascii="Times New Roman" w:hAnsi="Times New Roman" w:cs="Times New Roman"/>
                <w:sz w:val="22"/>
                <w:szCs w:val="22"/>
              </w:rPr>
            </w:pPr>
          </w:p>
        </w:tc>
        <w:tc>
          <w:tcPr>
            <w:tcW w:w="1276" w:type="dxa"/>
            <w:shd w:val="clear" w:color="auto" w:fill="auto"/>
            <w:vAlign w:val="center"/>
          </w:tcPr>
          <w:p w:rsidR="00CF1D07" w:rsidRPr="008355AC" w:rsidRDefault="00CF1D07" w:rsidP="00840E47">
            <w:pPr>
              <w:jc w:val="center"/>
              <w:rPr>
                <w:sz w:val="22"/>
                <w:szCs w:val="22"/>
              </w:rPr>
            </w:pPr>
          </w:p>
        </w:tc>
        <w:tc>
          <w:tcPr>
            <w:tcW w:w="1276" w:type="dxa"/>
            <w:vAlign w:val="center"/>
          </w:tcPr>
          <w:p w:rsidR="00CF1D07" w:rsidRPr="008355AC" w:rsidRDefault="00CF1D07" w:rsidP="00840E47">
            <w:pPr>
              <w:jc w:val="center"/>
              <w:rPr>
                <w:sz w:val="22"/>
                <w:szCs w:val="22"/>
              </w:rPr>
            </w:pPr>
          </w:p>
          <w:p w:rsidR="00CF1D07" w:rsidRPr="008355AC" w:rsidRDefault="00CF1D07" w:rsidP="00840E47">
            <w:pPr>
              <w:jc w:val="center"/>
              <w:rPr>
                <w:sz w:val="22"/>
                <w:szCs w:val="22"/>
              </w:rPr>
            </w:pPr>
          </w:p>
        </w:tc>
        <w:tc>
          <w:tcPr>
            <w:tcW w:w="1417" w:type="dxa"/>
            <w:vAlign w:val="center"/>
          </w:tcPr>
          <w:p w:rsidR="00CF1D07" w:rsidRPr="008355AC" w:rsidRDefault="00CF1D07" w:rsidP="00840E47">
            <w:pPr>
              <w:jc w:val="center"/>
              <w:rPr>
                <w:sz w:val="22"/>
                <w:szCs w:val="22"/>
              </w:rPr>
            </w:pPr>
          </w:p>
        </w:tc>
        <w:tc>
          <w:tcPr>
            <w:tcW w:w="1560" w:type="dxa"/>
          </w:tcPr>
          <w:p w:rsidR="00CF1D07" w:rsidRPr="008355AC" w:rsidRDefault="00CF1D07" w:rsidP="00840E47">
            <w:pPr>
              <w:pStyle w:val="ConsPlusNonformat"/>
              <w:tabs>
                <w:tab w:val="center" w:pos="1292"/>
              </w:tabs>
              <w:jc w:val="center"/>
              <w:rPr>
                <w:rFonts w:ascii="Times New Roman" w:hAnsi="Times New Roman" w:cs="Times New Roman"/>
                <w:sz w:val="22"/>
                <w:szCs w:val="22"/>
              </w:rPr>
            </w:pPr>
          </w:p>
        </w:tc>
      </w:tr>
      <w:tr w:rsidR="00CF1D07" w:rsidRPr="00301A57" w:rsidTr="00CF1D07">
        <w:trPr>
          <w:trHeight w:val="528"/>
          <w:jc w:val="center"/>
        </w:trPr>
        <w:tc>
          <w:tcPr>
            <w:tcW w:w="1276" w:type="dxa"/>
            <w:shd w:val="clear" w:color="auto" w:fill="auto"/>
          </w:tcPr>
          <w:p w:rsidR="00CF1D07" w:rsidRDefault="00CF1D07" w:rsidP="00840E47">
            <w:pPr>
              <w:jc w:val="center"/>
              <w:rPr>
                <w:sz w:val="22"/>
                <w:szCs w:val="22"/>
              </w:rPr>
            </w:pPr>
            <w:r>
              <w:rPr>
                <w:sz w:val="22"/>
                <w:szCs w:val="22"/>
              </w:rPr>
              <w:t xml:space="preserve">Июль </w:t>
            </w:r>
          </w:p>
          <w:p w:rsidR="00CF1D07" w:rsidRPr="008355AC" w:rsidRDefault="00CF1D07" w:rsidP="00840E47">
            <w:pPr>
              <w:jc w:val="center"/>
              <w:rPr>
                <w:sz w:val="22"/>
                <w:szCs w:val="22"/>
              </w:rPr>
            </w:pPr>
            <w:r>
              <w:rPr>
                <w:sz w:val="22"/>
                <w:szCs w:val="22"/>
              </w:rPr>
              <w:t>2020</w:t>
            </w:r>
          </w:p>
        </w:tc>
        <w:tc>
          <w:tcPr>
            <w:tcW w:w="1843" w:type="dxa"/>
            <w:shd w:val="clear" w:color="auto" w:fill="auto"/>
          </w:tcPr>
          <w:p w:rsidR="00CF1D07" w:rsidRPr="008355AC" w:rsidRDefault="00CF1D07" w:rsidP="00840E47">
            <w:pPr>
              <w:jc w:val="center"/>
              <w:rPr>
                <w:sz w:val="22"/>
                <w:szCs w:val="22"/>
              </w:rPr>
            </w:pPr>
          </w:p>
        </w:tc>
        <w:tc>
          <w:tcPr>
            <w:tcW w:w="1275" w:type="dxa"/>
            <w:shd w:val="clear" w:color="auto" w:fill="auto"/>
          </w:tcPr>
          <w:p w:rsidR="00CF1D07" w:rsidRPr="008355AC" w:rsidRDefault="00CF1D07" w:rsidP="00840E47">
            <w:pPr>
              <w:jc w:val="center"/>
              <w:rPr>
                <w:sz w:val="22"/>
                <w:szCs w:val="22"/>
              </w:rPr>
            </w:pPr>
            <w:r>
              <w:rPr>
                <w:sz w:val="22"/>
                <w:szCs w:val="22"/>
              </w:rPr>
              <w:t>23 387,87</w:t>
            </w:r>
          </w:p>
        </w:tc>
        <w:tc>
          <w:tcPr>
            <w:tcW w:w="1276" w:type="dxa"/>
            <w:shd w:val="clear" w:color="auto" w:fill="auto"/>
            <w:vAlign w:val="center"/>
          </w:tcPr>
          <w:p w:rsidR="00CF1D07" w:rsidRPr="008355AC" w:rsidRDefault="00CF1D07" w:rsidP="00840E47">
            <w:pPr>
              <w:jc w:val="center"/>
              <w:rPr>
                <w:sz w:val="22"/>
                <w:szCs w:val="22"/>
              </w:rPr>
            </w:pPr>
          </w:p>
        </w:tc>
        <w:tc>
          <w:tcPr>
            <w:tcW w:w="1276" w:type="dxa"/>
            <w:vAlign w:val="center"/>
          </w:tcPr>
          <w:p w:rsidR="00CF1D07" w:rsidRPr="008355AC" w:rsidRDefault="00CF1D07" w:rsidP="00840E47">
            <w:pPr>
              <w:jc w:val="center"/>
              <w:rPr>
                <w:sz w:val="22"/>
                <w:szCs w:val="22"/>
              </w:rPr>
            </w:pPr>
          </w:p>
          <w:p w:rsidR="00CF1D07" w:rsidRPr="008355AC" w:rsidRDefault="00CF1D07" w:rsidP="00840E47">
            <w:pPr>
              <w:jc w:val="center"/>
              <w:rPr>
                <w:sz w:val="22"/>
                <w:szCs w:val="22"/>
              </w:rPr>
            </w:pPr>
          </w:p>
        </w:tc>
        <w:tc>
          <w:tcPr>
            <w:tcW w:w="1417" w:type="dxa"/>
            <w:vAlign w:val="center"/>
          </w:tcPr>
          <w:p w:rsidR="00CF1D07" w:rsidRPr="008355AC" w:rsidRDefault="00CF1D07" w:rsidP="00840E47">
            <w:pPr>
              <w:jc w:val="center"/>
              <w:rPr>
                <w:sz w:val="22"/>
                <w:szCs w:val="22"/>
              </w:rPr>
            </w:pPr>
            <w:r>
              <w:rPr>
                <w:sz w:val="22"/>
                <w:szCs w:val="22"/>
              </w:rPr>
              <w:t>23 387,87</w:t>
            </w:r>
          </w:p>
        </w:tc>
        <w:tc>
          <w:tcPr>
            <w:tcW w:w="1560" w:type="dxa"/>
          </w:tcPr>
          <w:p w:rsidR="00CF1D07" w:rsidRPr="008355AC" w:rsidRDefault="00CF1D07" w:rsidP="00840E47">
            <w:pPr>
              <w:jc w:val="center"/>
              <w:rPr>
                <w:sz w:val="22"/>
                <w:szCs w:val="22"/>
              </w:rPr>
            </w:pPr>
          </w:p>
        </w:tc>
      </w:tr>
      <w:tr w:rsidR="00CF1D07" w:rsidRPr="00301A57" w:rsidTr="00CF1D07">
        <w:trPr>
          <w:jc w:val="center"/>
        </w:trPr>
        <w:tc>
          <w:tcPr>
            <w:tcW w:w="1276" w:type="dxa"/>
            <w:shd w:val="clear" w:color="auto" w:fill="auto"/>
          </w:tcPr>
          <w:p w:rsidR="00CF1D07" w:rsidRPr="008355AC" w:rsidRDefault="00CF1D07" w:rsidP="00840E47">
            <w:pPr>
              <w:jc w:val="center"/>
              <w:rPr>
                <w:sz w:val="22"/>
                <w:szCs w:val="22"/>
              </w:rPr>
            </w:pPr>
            <w:r w:rsidRPr="008355AC">
              <w:rPr>
                <w:sz w:val="22"/>
                <w:szCs w:val="22"/>
              </w:rPr>
              <w:t>ИТОГО:</w:t>
            </w:r>
          </w:p>
        </w:tc>
        <w:tc>
          <w:tcPr>
            <w:tcW w:w="1843" w:type="dxa"/>
            <w:shd w:val="clear" w:color="auto" w:fill="auto"/>
          </w:tcPr>
          <w:p w:rsidR="00CF1D07" w:rsidRPr="008355AC" w:rsidRDefault="00CF1D07" w:rsidP="00840E47">
            <w:pPr>
              <w:jc w:val="center"/>
              <w:rPr>
                <w:sz w:val="22"/>
                <w:szCs w:val="22"/>
              </w:rPr>
            </w:pPr>
            <w:r>
              <w:rPr>
                <w:sz w:val="22"/>
                <w:szCs w:val="22"/>
              </w:rPr>
              <w:t>41 700,00</w:t>
            </w:r>
          </w:p>
        </w:tc>
        <w:tc>
          <w:tcPr>
            <w:tcW w:w="1275" w:type="dxa"/>
            <w:shd w:val="clear" w:color="auto" w:fill="auto"/>
          </w:tcPr>
          <w:p w:rsidR="00CF1D07" w:rsidRPr="008355AC" w:rsidRDefault="00CF1D07" w:rsidP="00840E47">
            <w:pPr>
              <w:jc w:val="center"/>
              <w:rPr>
                <w:sz w:val="22"/>
                <w:szCs w:val="22"/>
              </w:rPr>
            </w:pPr>
            <w:r>
              <w:rPr>
                <w:sz w:val="22"/>
                <w:szCs w:val="22"/>
              </w:rPr>
              <w:t>41 700,00</w:t>
            </w:r>
          </w:p>
        </w:tc>
        <w:tc>
          <w:tcPr>
            <w:tcW w:w="1276" w:type="dxa"/>
            <w:shd w:val="clear" w:color="auto" w:fill="auto"/>
          </w:tcPr>
          <w:p w:rsidR="00CF1D07" w:rsidRPr="008355AC" w:rsidRDefault="00CF1D07" w:rsidP="00840E47">
            <w:pPr>
              <w:jc w:val="center"/>
              <w:rPr>
                <w:sz w:val="22"/>
                <w:szCs w:val="22"/>
              </w:rPr>
            </w:pPr>
          </w:p>
        </w:tc>
        <w:tc>
          <w:tcPr>
            <w:tcW w:w="1276" w:type="dxa"/>
          </w:tcPr>
          <w:p w:rsidR="00CF1D07" w:rsidRPr="008355AC" w:rsidRDefault="00CF1D07" w:rsidP="00840E47">
            <w:pPr>
              <w:jc w:val="center"/>
              <w:rPr>
                <w:sz w:val="22"/>
                <w:szCs w:val="22"/>
              </w:rPr>
            </w:pPr>
          </w:p>
        </w:tc>
        <w:tc>
          <w:tcPr>
            <w:tcW w:w="1417" w:type="dxa"/>
          </w:tcPr>
          <w:p w:rsidR="00CF1D07" w:rsidRPr="008355AC" w:rsidRDefault="00CF1D07" w:rsidP="00840E47">
            <w:pPr>
              <w:jc w:val="center"/>
              <w:rPr>
                <w:sz w:val="22"/>
                <w:szCs w:val="22"/>
              </w:rPr>
            </w:pPr>
            <w:r>
              <w:rPr>
                <w:sz w:val="22"/>
                <w:szCs w:val="22"/>
              </w:rPr>
              <w:t>41 700,00</w:t>
            </w:r>
          </w:p>
        </w:tc>
        <w:tc>
          <w:tcPr>
            <w:tcW w:w="1560" w:type="dxa"/>
          </w:tcPr>
          <w:p w:rsidR="00CF1D07" w:rsidRPr="008355AC" w:rsidRDefault="00CF1D07" w:rsidP="00840E47">
            <w:pPr>
              <w:jc w:val="center"/>
              <w:rPr>
                <w:sz w:val="22"/>
                <w:szCs w:val="22"/>
              </w:rPr>
            </w:pPr>
          </w:p>
        </w:tc>
      </w:tr>
    </w:tbl>
    <w:p w:rsidR="00E329A6" w:rsidRPr="00054D8B" w:rsidRDefault="00E329A6" w:rsidP="00E329A6">
      <w:pPr>
        <w:pStyle w:val="ConsPlusNonformat"/>
        <w:ind w:left="7200"/>
        <w:jc w:val="center"/>
        <w:rPr>
          <w:rFonts w:ascii="Times New Roman" w:hAnsi="Times New Roman" w:cs="Times New Roman"/>
          <w:sz w:val="22"/>
          <w:szCs w:val="22"/>
        </w:rPr>
      </w:pPr>
    </w:p>
    <w:p w:rsidR="003638FE" w:rsidRPr="00054D8B" w:rsidRDefault="003638FE" w:rsidP="00595250">
      <w:pPr>
        <w:jc w:val="both"/>
        <w:rPr>
          <w:bCs/>
          <w:sz w:val="22"/>
          <w:szCs w:val="22"/>
        </w:rPr>
      </w:pPr>
    </w:p>
    <w:p w:rsidR="003638FE" w:rsidRPr="00054D8B" w:rsidRDefault="003638FE" w:rsidP="00595250">
      <w:pPr>
        <w:jc w:val="both"/>
        <w:rPr>
          <w:bCs/>
          <w:sz w:val="22"/>
          <w:szCs w:val="22"/>
        </w:rPr>
      </w:pPr>
    </w:p>
    <w:p w:rsidR="003638FE" w:rsidRPr="00054D8B" w:rsidRDefault="003638FE" w:rsidP="00595250">
      <w:pPr>
        <w:jc w:val="both"/>
        <w:rPr>
          <w:bCs/>
          <w:sz w:val="22"/>
          <w:szCs w:val="22"/>
        </w:rPr>
      </w:pPr>
    </w:p>
    <w:p w:rsidR="003638FE" w:rsidRPr="00054D8B" w:rsidRDefault="003638FE" w:rsidP="00595250">
      <w:pPr>
        <w:jc w:val="both"/>
        <w:rPr>
          <w:bCs/>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595250" w:rsidRPr="00054D8B" w:rsidRDefault="00595250" w:rsidP="0063640C">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br w:type="page"/>
      </w:r>
    </w:p>
    <w:p w:rsidR="00B80771" w:rsidRPr="00054D8B" w:rsidRDefault="00595250" w:rsidP="00595250">
      <w:pPr>
        <w:pStyle w:val="ConsPlusNonformat"/>
        <w:jc w:val="right"/>
        <w:rPr>
          <w:rFonts w:ascii="Times New Roman" w:hAnsi="Times New Roman" w:cs="Times New Roman"/>
          <w:sz w:val="22"/>
          <w:szCs w:val="22"/>
        </w:rPr>
      </w:pPr>
      <w:r w:rsidRPr="00054D8B">
        <w:rPr>
          <w:rFonts w:ascii="Times New Roman" w:hAnsi="Times New Roman" w:cs="Times New Roman"/>
          <w:sz w:val="22"/>
          <w:szCs w:val="22"/>
        </w:rPr>
        <w:lastRenderedPageBreak/>
        <w:t>П</w:t>
      </w:r>
      <w:r w:rsidR="006C6FC2" w:rsidRPr="00054D8B">
        <w:rPr>
          <w:rFonts w:ascii="Times New Roman" w:hAnsi="Times New Roman" w:cs="Times New Roman"/>
          <w:sz w:val="22"/>
          <w:szCs w:val="22"/>
        </w:rPr>
        <w:t xml:space="preserve">риложение </w:t>
      </w:r>
      <w:r w:rsidR="008A4F65" w:rsidRPr="00054D8B">
        <w:rPr>
          <w:rFonts w:ascii="Times New Roman" w:hAnsi="Times New Roman" w:cs="Times New Roman"/>
          <w:sz w:val="22"/>
          <w:szCs w:val="22"/>
        </w:rPr>
        <w:t>5</w:t>
      </w:r>
    </w:p>
    <w:p w:rsidR="00B80771" w:rsidRPr="00054D8B" w:rsidRDefault="006C6FC2" w:rsidP="00B80771">
      <w:pPr>
        <w:pStyle w:val="ConsPlusNonformat"/>
        <w:ind w:left="6663"/>
        <w:jc w:val="both"/>
        <w:rPr>
          <w:rFonts w:ascii="Times New Roman" w:hAnsi="Times New Roman" w:cs="Times New Roman"/>
          <w:sz w:val="22"/>
          <w:szCs w:val="22"/>
        </w:rPr>
      </w:pPr>
      <w:r w:rsidRPr="00054D8B">
        <w:rPr>
          <w:rFonts w:ascii="Times New Roman" w:hAnsi="Times New Roman" w:cs="Times New Roman"/>
          <w:sz w:val="22"/>
          <w:szCs w:val="22"/>
        </w:rPr>
        <w:t xml:space="preserve">     </w:t>
      </w:r>
      <w:r w:rsidR="00B80771" w:rsidRPr="00054D8B">
        <w:rPr>
          <w:rFonts w:ascii="Times New Roman" w:hAnsi="Times New Roman" w:cs="Times New Roman"/>
          <w:sz w:val="22"/>
          <w:szCs w:val="22"/>
        </w:rPr>
        <w:t>к договору строительного подряда</w:t>
      </w:r>
    </w:p>
    <w:p w:rsidR="006C6FC2" w:rsidRPr="00054D8B" w:rsidRDefault="006C6FC2" w:rsidP="006C6FC2">
      <w:pPr>
        <w:pStyle w:val="ConsPlusNonformat"/>
        <w:ind w:left="6480" w:firstLine="720"/>
        <w:jc w:val="both"/>
        <w:rPr>
          <w:rFonts w:ascii="Times New Roman" w:hAnsi="Times New Roman" w:cs="Times New Roman"/>
          <w:b/>
          <w:bCs/>
          <w:sz w:val="22"/>
          <w:szCs w:val="22"/>
        </w:rPr>
      </w:pPr>
      <w:r w:rsidRPr="00054D8B">
        <w:rPr>
          <w:rFonts w:ascii="Times New Roman" w:hAnsi="Times New Roman" w:cs="Times New Roman"/>
          <w:sz w:val="22"/>
          <w:szCs w:val="22"/>
        </w:rPr>
        <w:t xml:space="preserve">от «___» </w:t>
      </w:r>
      <w:r w:rsidR="00F20FC1" w:rsidRPr="00054D8B">
        <w:rPr>
          <w:rFonts w:ascii="Times New Roman" w:hAnsi="Times New Roman" w:cs="Times New Roman"/>
          <w:sz w:val="22"/>
          <w:szCs w:val="22"/>
        </w:rPr>
        <w:t>_______</w:t>
      </w:r>
      <w:r w:rsidRPr="00054D8B">
        <w:rPr>
          <w:rFonts w:ascii="Times New Roman" w:hAnsi="Times New Roman" w:cs="Times New Roman"/>
          <w:sz w:val="22"/>
          <w:szCs w:val="22"/>
        </w:rPr>
        <w:t>20</w:t>
      </w:r>
      <w:r w:rsidR="00DA7707" w:rsidRPr="00054D8B">
        <w:rPr>
          <w:rFonts w:ascii="Times New Roman" w:hAnsi="Times New Roman" w:cs="Times New Roman"/>
          <w:sz w:val="22"/>
          <w:szCs w:val="22"/>
        </w:rPr>
        <w:t>20</w:t>
      </w:r>
      <w:r w:rsidRPr="00054D8B">
        <w:rPr>
          <w:rFonts w:ascii="Times New Roman" w:hAnsi="Times New Roman" w:cs="Times New Roman"/>
          <w:sz w:val="22"/>
          <w:szCs w:val="22"/>
        </w:rPr>
        <w:t>г. № ____</w:t>
      </w:r>
    </w:p>
    <w:p w:rsidR="006C6FC2" w:rsidRPr="00054D8B" w:rsidRDefault="006C6FC2" w:rsidP="006C6FC2">
      <w:pPr>
        <w:pStyle w:val="ConsPlusNonformat"/>
        <w:jc w:val="right"/>
        <w:rPr>
          <w:rFonts w:ascii="Times New Roman" w:hAnsi="Times New Roman" w:cs="Times New Roman"/>
          <w:sz w:val="22"/>
          <w:szCs w:val="22"/>
        </w:rPr>
      </w:pPr>
    </w:p>
    <w:p w:rsidR="00232E89" w:rsidRPr="00054D8B" w:rsidRDefault="00232E89"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b/>
          <w:bCs/>
          <w:sz w:val="22"/>
          <w:szCs w:val="22"/>
        </w:rPr>
      </w:pPr>
    </w:p>
    <w:p w:rsidR="00B80771" w:rsidRPr="00054D8B" w:rsidRDefault="00B80771" w:rsidP="00B80771">
      <w:pPr>
        <w:pStyle w:val="ConsPlusNonformat"/>
        <w:jc w:val="center"/>
        <w:rPr>
          <w:rFonts w:ascii="Times New Roman" w:hAnsi="Times New Roman" w:cs="Times New Roman"/>
          <w:sz w:val="22"/>
          <w:szCs w:val="22"/>
        </w:rPr>
      </w:pPr>
      <w:r w:rsidRPr="00054D8B">
        <w:rPr>
          <w:rFonts w:ascii="Times New Roman" w:hAnsi="Times New Roman" w:cs="Times New Roman"/>
          <w:b/>
          <w:bCs/>
          <w:sz w:val="22"/>
          <w:szCs w:val="22"/>
        </w:rPr>
        <w:t xml:space="preserve">Протокол согласования договорной (контрактной) цены </w:t>
      </w:r>
    </w:p>
    <w:p w:rsidR="00B80771" w:rsidRPr="00054D8B" w:rsidRDefault="00B80771" w:rsidP="00B80771">
      <w:pPr>
        <w:pStyle w:val="ConsPlusNonformat"/>
        <w:tabs>
          <w:tab w:val="left" w:pos="426"/>
        </w:tabs>
        <w:jc w:val="both"/>
        <w:rPr>
          <w:rFonts w:ascii="Times New Roman" w:hAnsi="Times New Roman" w:cs="Times New Roman"/>
          <w:sz w:val="22"/>
          <w:szCs w:val="22"/>
        </w:rPr>
      </w:pPr>
    </w:p>
    <w:p w:rsidR="006C6FC2" w:rsidRPr="00054D8B" w:rsidRDefault="00B80771" w:rsidP="006C6FC2">
      <w:pPr>
        <w:autoSpaceDE w:val="0"/>
        <w:autoSpaceDN w:val="0"/>
        <w:adjustRightInd w:val="0"/>
        <w:jc w:val="both"/>
        <w:outlineLvl w:val="0"/>
        <w:rPr>
          <w:bCs/>
          <w:sz w:val="22"/>
          <w:szCs w:val="22"/>
        </w:rPr>
      </w:pPr>
      <w:r w:rsidRPr="00054D8B">
        <w:rPr>
          <w:sz w:val="22"/>
          <w:szCs w:val="22"/>
        </w:rPr>
        <w:t xml:space="preserve">Наименование объекта: </w:t>
      </w:r>
      <w:r w:rsidR="006C6FC2" w:rsidRPr="00054D8B">
        <w:rPr>
          <w:b/>
          <w:bCs/>
          <w:sz w:val="22"/>
          <w:szCs w:val="22"/>
        </w:rPr>
        <w:t>«</w:t>
      </w:r>
      <w:r w:rsidR="008309B1" w:rsidRPr="008309B1">
        <w:rPr>
          <w:sz w:val="22"/>
          <w:szCs w:val="22"/>
        </w:rPr>
        <w:t>Текущий ремонт санузлов 2-го этажа в учебном корпусе № 10 по ул</w:t>
      </w:r>
      <w:proofErr w:type="gramStart"/>
      <w:r w:rsidR="008309B1" w:rsidRPr="008309B1">
        <w:rPr>
          <w:sz w:val="22"/>
          <w:szCs w:val="22"/>
        </w:rPr>
        <w:t>.О</w:t>
      </w:r>
      <w:proofErr w:type="gramEnd"/>
      <w:r w:rsidR="008309B1" w:rsidRPr="008309B1">
        <w:rPr>
          <w:sz w:val="22"/>
          <w:szCs w:val="22"/>
        </w:rPr>
        <w:t>ктябрьская,5 в г. Гродно</w:t>
      </w:r>
      <w:r w:rsidR="006C6FC2" w:rsidRPr="00054D8B">
        <w:rPr>
          <w:b/>
          <w:bCs/>
          <w:sz w:val="22"/>
          <w:szCs w:val="22"/>
        </w:rPr>
        <w:t>».</w:t>
      </w:r>
    </w:p>
    <w:p w:rsidR="00B80771" w:rsidRPr="00054D8B" w:rsidRDefault="00B80771" w:rsidP="006C6FC2">
      <w:pPr>
        <w:autoSpaceDE w:val="0"/>
        <w:autoSpaceDN w:val="0"/>
        <w:adjustRightInd w:val="0"/>
        <w:jc w:val="both"/>
        <w:outlineLvl w:val="0"/>
        <w:rPr>
          <w:sz w:val="22"/>
          <w:szCs w:val="22"/>
        </w:rPr>
      </w:pPr>
      <w:r w:rsidRPr="00054D8B">
        <w:rPr>
          <w:sz w:val="22"/>
          <w:szCs w:val="22"/>
        </w:rPr>
        <w:t>Основание: протокол №</w:t>
      </w:r>
      <w:r w:rsidR="006C6FC2" w:rsidRPr="00054D8B">
        <w:rPr>
          <w:sz w:val="22"/>
          <w:szCs w:val="22"/>
        </w:rPr>
        <w:t>______</w:t>
      </w:r>
      <w:r w:rsidR="000F033C" w:rsidRPr="00054D8B">
        <w:rPr>
          <w:sz w:val="22"/>
          <w:szCs w:val="22"/>
        </w:rPr>
        <w:t xml:space="preserve"> </w:t>
      </w:r>
      <w:r w:rsidRPr="00054D8B">
        <w:rPr>
          <w:sz w:val="22"/>
          <w:szCs w:val="22"/>
        </w:rPr>
        <w:t>от</w:t>
      </w:r>
      <w:r w:rsidR="000F033C" w:rsidRPr="00054D8B">
        <w:rPr>
          <w:sz w:val="22"/>
          <w:szCs w:val="22"/>
        </w:rPr>
        <w:t xml:space="preserve"> </w:t>
      </w:r>
      <w:r w:rsidR="006C6FC2" w:rsidRPr="00054D8B">
        <w:rPr>
          <w:sz w:val="22"/>
          <w:szCs w:val="22"/>
        </w:rPr>
        <w:t>___</w:t>
      </w:r>
      <w:r w:rsidR="000F033C" w:rsidRPr="00054D8B">
        <w:rPr>
          <w:sz w:val="22"/>
          <w:szCs w:val="22"/>
        </w:rPr>
        <w:t xml:space="preserve"> </w:t>
      </w:r>
      <w:r w:rsidR="00F20FC1" w:rsidRPr="00054D8B">
        <w:rPr>
          <w:sz w:val="22"/>
          <w:szCs w:val="22"/>
        </w:rPr>
        <w:t>____________</w:t>
      </w:r>
      <w:r w:rsidR="000F033C" w:rsidRPr="00054D8B">
        <w:rPr>
          <w:sz w:val="22"/>
          <w:szCs w:val="22"/>
        </w:rPr>
        <w:t xml:space="preserve"> 20</w:t>
      </w:r>
      <w:r w:rsidR="00DA7707" w:rsidRPr="00054D8B">
        <w:rPr>
          <w:sz w:val="22"/>
          <w:szCs w:val="22"/>
        </w:rPr>
        <w:t xml:space="preserve">20 </w:t>
      </w:r>
      <w:r w:rsidR="000F033C" w:rsidRPr="00054D8B">
        <w:rPr>
          <w:sz w:val="22"/>
          <w:szCs w:val="22"/>
        </w:rPr>
        <w:t xml:space="preserve">г. </w:t>
      </w:r>
      <w:r w:rsidRPr="00054D8B">
        <w:rPr>
          <w:sz w:val="22"/>
          <w:szCs w:val="22"/>
        </w:rPr>
        <w:t xml:space="preserve">по результатам процедуры </w:t>
      </w:r>
      <w:r w:rsidR="006C6FC2" w:rsidRPr="00054D8B">
        <w:rPr>
          <w:sz w:val="22"/>
          <w:szCs w:val="22"/>
        </w:rPr>
        <w:t>переговоров.</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 xml:space="preserve">Подрядчик: </w:t>
      </w:r>
      <w:r w:rsidR="006C6FC2" w:rsidRPr="00054D8B">
        <w:rPr>
          <w:rFonts w:ascii="Times New Roman" w:hAnsi="Times New Roman" w:cs="Times New Roman"/>
          <w:sz w:val="22"/>
          <w:szCs w:val="22"/>
        </w:rPr>
        <w:t>_________________________________________________________________________________.</w:t>
      </w:r>
    </w:p>
    <w:p w:rsidR="00B80771" w:rsidRPr="00054D8B" w:rsidRDefault="00B80771" w:rsidP="006C6FC2">
      <w:pPr>
        <w:ind w:right="-2"/>
        <w:jc w:val="both"/>
        <w:rPr>
          <w:sz w:val="22"/>
          <w:szCs w:val="22"/>
        </w:rPr>
      </w:pPr>
      <w:r w:rsidRPr="00054D8B">
        <w:rPr>
          <w:sz w:val="22"/>
          <w:szCs w:val="22"/>
        </w:rPr>
        <w:t xml:space="preserve">Договорная (контрактная) цена составляет </w:t>
      </w:r>
      <w:r w:rsidR="006C6FC2" w:rsidRPr="00054D8B">
        <w:rPr>
          <w:sz w:val="22"/>
          <w:szCs w:val="22"/>
        </w:rPr>
        <w:t>____________</w:t>
      </w:r>
      <w:r w:rsidR="00BE6FCE" w:rsidRPr="00054D8B">
        <w:rPr>
          <w:sz w:val="22"/>
          <w:szCs w:val="22"/>
        </w:rPr>
        <w:t xml:space="preserve"> (</w:t>
      </w:r>
      <w:r w:rsidR="006C6FC2" w:rsidRPr="00054D8B">
        <w:rPr>
          <w:sz w:val="22"/>
          <w:szCs w:val="22"/>
        </w:rPr>
        <w:t>____________________</w:t>
      </w:r>
      <w:r w:rsidR="00E27A62" w:rsidRPr="00054D8B">
        <w:rPr>
          <w:sz w:val="22"/>
          <w:szCs w:val="22"/>
        </w:rPr>
        <w:t xml:space="preserve"> белорусских </w:t>
      </w:r>
      <w:r w:rsidR="00BE6FCE" w:rsidRPr="00054D8B">
        <w:rPr>
          <w:sz w:val="22"/>
          <w:szCs w:val="22"/>
        </w:rPr>
        <w:t>рубл</w:t>
      </w:r>
      <w:r w:rsidR="006C6FC2" w:rsidRPr="00054D8B">
        <w:rPr>
          <w:sz w:val="22"/>
          <w:szCs w:val="22"/>
        </w:rPr>
        <w:t>ей</w:t>
      </w:r>
      <w:r w:rsidR="00BE6FCE" w:rsidRPr="00054D8B">
        <w:rPr>
          <w:sz w:val="22"/>
          <w:szCs w:val="22"/>
        </w:rPr>
        <w:t xml:space="preserve"> </w:t>
      </w:r>
      <w:r w:rsidR="006C6FC2" w:rsidRPr="00054D8B">
        <w:rPr>
          <w:sz w:val="22"/>
          <w:szCs w:val="22"/>
        </w:rPr>
        <w:t>___</w:t>
      </w:r>
      <w:r w:rsidR="004A4474" w:rsidRPr="00054D8B">
        <w:rPr>
          <w:sz w:val="22"/>
          <w:szCs w:val="22"/>
        </w:rPr>
        <w:t>копеек</w:t>
      </w:r>
      <w:r w:rsidR="00BE6FCE" w:rsidRPr="00054D8B">
        <w:rPr>
          <w:sz w:val="22"/>
          <w:szCs w:val="22"/>
        </w:rPr>
        <w:t xml:space="preserve">), </w:t>
      </w:r>
      <w:r w:rsidR="00E27A62" w:rsidRPr="00054D8B">
        <w:rPr>
          <w:sz w:val="22"/>
          <w:szCs w:val="22"/>
        </w:rPr>
        <w:t xml:space="preserve"> в том числе </w:t>
      </w:r>
      <w:r w:rsidR="00BE6FCE" w:rsidRPr="00054D8B">
        <w:rPr>
          <w:sz w:val="22"/>
          <w:szCs w:val="22"/>
        </w:rPr>
        <w:t>НДС</w:t>
      </w:r>
      <w:r w:rsidR="006C6FC2" w:rsidRPr="00054D8B">
        <w:rPr>
          <w:sz w:val="22"/>
          <w:szCs w:val="22"/>
        </w:rPr>
        <w:t xml:space="preserve"> _____% (____________</w:t>
      </w:r>
      <w:r w:rsidR="00E27A62" w:rsidRPr="00054D8B">
        <w:rPr>
          <w:sz w:val="22"/>
          <w:szCs w:val="22"/>
        </w:rPr>
        <w:t>белорусских р</w:t>
      </w:r>
      <w:r w:rsidR="004A4474" w:rsidRPr="00054D8B">
        <w:rPr>
          <w:sz w:val="22"/>
          <w:szCs w:val="22"/>
        </w:rPr>
        <w:t>ублей ____копеек)</w:t>
      </w:r>
      <w:r w:rsidR="00BE6FCE" w:rsidRPr="00054D8B">
        <w:rPr>
          <w:sz w:val="22"/>
          <w:szCs w:val="22"/>
        </w:rPr>
        <w:t xml:space="preserve"> </w:t>
      </w:r>
      <w:r w:rsidR="003A3184" w:rsidRPr="00054D8B">
        <w:rPr>
          <w:sz w:val="22"/>
          <w:szCs w:val="22"/>
        </w:rPr>
        <w:t>из них:</w:t>
      </w:r>
    </w:p>
    <w:p w:rsidR="005B4D1E" w:rsidRPr="00054D8B" w:rsidRDefault="005B4D1E" w:rsidP="006C6FC2">
      <w:pPr>
        <w:ind w:right="-2"/>
        <w:jc w:val="both"/>
        <w:rPr>
          <w:sz w:val="22"/>
          <w:szCs w:val="22"/>
        </w:rPr>
      </w:pPr>
      <w:r w:rsidRPr="00054D8B">
        <w:rPr>
          <w:sz w:val="22"/>
          <w:szCs w:val="22"/>
        </w:rPr>
        <w:t xml:space="preserve">- средства республиканского бюджета </w:t>
      </w:r>
      <w:r w:rsidR="004A4474" w:rsidRPr="00054D8B">
        <w:rPr>
          <w:sz w:val="22"/>
          <w:szCs w:val="22"/>
        </w:rPr>
        <w:t>_____________</w:t>
      </w:r>
      <w:r w:rsidR="00BE6FCE" w:rsidRPr="00054D8B">
        <w:rPr>
          <w:sz w:val="22"/>
          <w:szCs w:val="22"/>
        </w:rPr>
        <w:t xml:space="preserve"> (</w:t>
      </w:r>
      <w:r w:rsidR="004A4474" w:rsidRPr="00054D8B">
        <w:rPr>
          <w:sz w:val="22"/>
          <w:szCs w:val="22"/>
        </w:rPr>
        <w:t>________</w:t>
      </w:r>
      <w:r w:rsidR="00E27A62" w:rsidRPr="00054D8B">
        <w:rPr>
          <w:sz w:val="22"/>
          <w:szCs w:val="22"/>
        </w:rPr>
        <w:t>белорусских</w:t>
      </w:r>
      <w:r w:rsidR="004A4474" w:rsidRPr="00054D8B">
        <w:rPr>
          <w:sz w:val="22"/>
          <w:szCs w:val="22"/>
        </w:rPr>
        <w:t xml:space="preserve"> рублей ____</w:t>
      </w:r>
      <w:r w:rsidR="00BE6FCE" w:rsidRPr="00054D8B">
        <w:rPr>
          <w:sz w:val="22"/>
          <w:szCs w:val="22"/>
        </w:rPr>
        <w:t xml:space="preserve"> копеек)</w:t>
      </w:r>
      <w:r w:rsidRPr="00054D8B">
        <w:rPr>
          <w:sz w:val="22"/>
          <w:szCs w:val="22"/>
        </w:rPr>
        <w:t>;</w:t>
      </w:r>
    </w:p>
    <w:p w:rsidR="005B4D1E" w:rsidRPr="00054D8B" w:rsidRDefault="005B4D1E" w:rsidP="006C6FC2">
      <w:pPr>
        <w:ind w:right="-2"/>
        <w:jc w:val="both"/>
        <w:rPr>
          <w:sz w:val="22"/>
          <w:szCs w:val="22"/>
        </w:rPr>
      </w:pPr>
      <w:r w:rsidRPr="00054D8B">
        <w:rPr>
          <w:sz w:val="22"/>
          <w:szCs w:val="22"/>
        </w:rPr>
        <w:t>-  собственные средства заказчика</w:t>
      </w:r>
      <w:r w:rsidR="00BE6FCE" w:rsidRPr="00054D8B">
        <w:rPr>
          <w:sz w:val="22"/>
          <w:szCs w:val="22"/>
        </w:rPr>
        <w:t xml:space="preserve"> </w:t>
      </w:r>
      <w:r w:rsidR="004A4474" w:rsidRPr="00054D8B">
        <w:rPr>
          <w:sz w:val="22"/>
          <w:szCs w:val="22"/>
        </w:rPr>
        <w:t>___________</w:t>
      </w:r>
      <w:r w:rsidR="00BE6FCE" w:rsidRPr="00054D8B">
        <w:rPr>
          <w:sz w:val="22"/>
          <w:szCs w:val="22"/>
        </w:rPr>
        <w:t xml:space="preserve"> (</w:t>
      </w:r>
      <w:r w:rsidR="004A4474" w:rsidRPr="00054D8B">
        <w:rPr>
          <w:sz w:val="22"/>
          <w:szCs w:val="22"/>
        </w:rPr>
        <w:t xml:space="preserve">_________ </w:t>
      </w:r>
      <w:r w:rsidR="00E27A62" w:rsidRPr="00054D8B">
        <w:rPr>
          <w:sz w:val="22"/>
          <w:szCs w:val="22"/>
        </w:rPr>
        <w:t xml:space="preserve"> белорусских </w:t>
      </w:r>
      <w:r w:rsidR="004A4474" w:rsidRPr="00054D8B">
        <w:rPr>
          <w:sz w:val="22"/>
          <w:szCs w:val="22"/>
        </w:rPr>
        <w:t>рублей ______</w:t>
      </w:r>
      <w:r w:rsidR="00BE6FCE" w:rsidRPr="00054D8B">
        <w:rPr>
          <w:sz w:val="22"/>
          <w:szCs w:val="22"/>
        </w:rPr>
        <w:t xml:space="preserve"> копе</w:t>
      </w:r>
      <w:r w:rsidR="004A4474" w:rsidRPr="00054D8B">
        <w:rPr>
          <w:sz w:val="22"/>
          <w:szCs w:val="22"/>
        </w:rPr>
        <w:t>ек</w:t>
      </w:r>
      <w:r w:rsidR="00BE6FCE" w:rsidRPr="00054D8B">
        <w:rPr>
          <w:sz w:val="22"/>
          <w:szCs w:val="22"/>
        </w:rPr>
        <w:t>)</w:t>
      </w:r>
      <w:r w:rsidR="00E27A62" w:rsidRPr="00054D8B">
        <w:rPr>
          <w:sz w:val="22"/>
          <w:szCs w:val="22"/>
        </w:rPr>
        <w:t>.</w:t>
      </w:r>
    </w:p>
    <w:p w:rsidR="00B80771" w:rsidRPr="00054D8B" w:rsidRDefault="00B80771" w:rsidP="006C6FC2">
      <w:pPr>
        <w:ind w:right="-2"/>
        <w:jc w:val="both"/>
        <w:rPr>
          <w:sz w:val="22"/>
          <w:szCs w:val="22"/>
        </w:rPr>
      </w:pPr>
      <w:r w:rsidRPr="00054D8B">
        <w:rPr>
          <w:sz w:val="22"/>
          <w:szCs w:val="22"/>
        </w:rPr>
        <w:t>Порядок расчетов определяется условиями договора.</w:t>
      </w:r>
    </w:p>
    <w:p w:rsidR="00B80771" w:rsidRPr="00054D8B" w:rsidRDefault="00B80771" w:rsidP="006C6FC2">
      <w:pPr>
        <w:pStyle w:val="ConsPlusNonformat"/>
        <w:jc w:val="both"/>
        <w:rPr>
          <w:rFonts w:ascii="Times New Roman" w:hAnsi="Times New Roman" w:cs="Times New Roman"/>
          <w:sz w:val="22"/>
          <w:szCs w:val="22"/>
        </w:rPr>
      </w:pPr>
      <w:r w:rsidRPr="00054D8B">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054D8B" w:rsidRDefault="00B80771" w:rsidP="006C6FC2">
      <w:pPr>
        <w:pStyle w:val="ConsPlusNonformat"/>
        <w:ind w:firstLine="284"/>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5B4D1E" w:rsidRPr="00054D8B" w:rsidRDefault="005B4D1E" w:rsidP="00B80771">
      <w:pPr>
        <w:pStyle w:val="ConsPlusNonformat"/>
        <w:jc w:val="both"/>
        <w:rPr>
          <w:rFonts w:ascii="Times New Roman" w:hAnsi="Times New Roman" w:cs="Times New Roman"/>
          <w:sz w:val="22"/>
          <w:szCs w:val="22"/>
        </w:rPr>
      </w:pPr>
    </w:p>
    <w:p w:rsidR="00595250" w:rsidRPr="00054D8B" w:rsidRDefault="00595250" w:rsidP="00595250">
      <w:pPr>
        <w:jc w:val="both"/>
        <w:rPr>
          <w:bCs/>
          <w:sz w:val="22"/>
          <w:szCs w:val="22"/>
        </w:rPr>
      </w:pPr>
      <w:r w:rsidRPr="00054D8B">
        <w:rPr>
          <w:bCs/>
          <w:sz w:val="22"/>
          <w:szCs w:val="22"/>
        </w:rPr>
        <w:t>ЗАКАЗЧИК</w:t>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r>
      <w:r w:rsidRPr="00054D8B">
        <w:rPr>
          <w:bCs/>
          <w:sz w:val="22"/>
          <w:szCs w:val="22"/>
        </w:rPr>
        <w:tab/>
        <w:t>ПОДРЯДЧИК</w:t>
      </w:r>
    </w:p>
    <w:p w:rsidR="00595250" w:rsidRPr="00054D8B" w:rsidRDefault="00595250" w:rsidP="00595250">
      <w:pPr>
        <w:tabs>
          <w:tab w:val="left" w:pos="5806"/>
        </w:tabs>
        <w:jc w:val="both"/>
        <w:rPr>
          <w:bCs/>
          <w:sz w:val="22"/>
          <w:szCs w:val="22"/>
        </w:rPr>
      </w:pPr>
      <w:r w:rsidRPr="00054D8B">
        <w:rPr>
          <w:bCs/>
          <w:sz w:val="22"/>
          <w:szCs w:val="22"/>
        </w:rPr>
        <w:t>Проректор                                                                                    ______________</w:t>
      </w:r>
    </w:p>
    <w:p w:rsidR="00595250" w:rsidRPr="00054D8B" w:rsidRDefault="00595250" w:rsidP="00595250">
      <w:pPr>
        <w:tabs>
          <w:tab w:val="left" w:pos="5806"/>
        </w:tabs>
        <w:jc w:val="both"/>
        <w:rPr>
          <w:bCs/>
          <w:sz w:val="22"/>
          <w:szCs w:val="22"/>
        </w:rPr>
      </w:pPr>
    </w:p>
    <w:p w:rsidR="00595250" w:rsidRPr="00054D8B" w:rsidRDefault="00595250" w:rsidP="00595250">
      <w:pPr>
        <w:tabs>
          <w:tab w:val="left" w:pos="5806"/>
        </w:tabs>
        <w:jc w:val="both"/>
        <w:rPr>
          <w:bCs/>
          <w:sz w:val="22"/>
          <w:szCs w:val="22"/>
        </w:rPr>
      </w:pPr>
      <w:r w:rsidRPr="00054D8B">
        <w:rPr>
          <w:bCs/>
          <w:sz w:val="22"/>
          <w:szCs w:val="22"/>
        </w:rPr>
        <w:t>__________________ /Н.И. Войтко/                                          _____________  /_____________/</w:t>
      </w:r>
    </w:p>
    <w:p w:rsidR="00595250" w:rsidRPr="00054D8B" w:rsidRDefault="00595250" w:rsidP="00595250">
      <w:pPr>
        <w:tabs>
          <w:tab w:val="left" w:pos="5806"/>
        </w:tabs>
        <w:jc w:val="both"/>
        <w:rPr>
          <w:bCs/>
          <w:sz w:val="22"/>
          <w:szCs w:val="22"/>
        </w:rPr>
      </w:pPr>
      <w:proofErr w:type="spellStart"/>
      <w:r w:rsidRPr="00054D8B">
        <w:rPr>
          <w:bCs/>
          <w:sz w:val="22"/>
          <w:szCs w:val="22"/>
        </w:rPr>
        <w:t>м.п</w:t>
      </w:r>
      <w:proofErr w:type="spellEnd"/>
      <w:r w:rsidRPr="00054D8B">
        <w:rPr>
          <w:bCs/>
          <w:sz w:val="22"/>
          <w:szCs w:val="22"/>
        </w:rPr>
        <w:t xml:space="preserve">.                                                                                                </w:t>
      </w:r>
      <w:proofErr w:type="spellStart"/>
      <w:r w:rsidRPr="00054D8B">
        <w:rPr>
          <w:bCs/>
          <w:sz w:val="22"/>
          <w:szCs w:val="22"/>
        </w:rPr>
        <w:t>м.п</w:t>
      </w:r>
      <w:proofErr w:type="spellEnd"/>
      <w:r w:rsidRPr="00054D8B">
        <w:rPr>
          <w:bCs/>
          <w:sz w:val="22"/>
          <w:szCs w:val="22"/>
        </w:rPr>
        <w:t>.</w:t>
      </w:r>
    </w:p>
    <w:tbl>
      <w:tblPr>
        <w:tblW w:w="0" w:type="auto"/>
        <w:tblLayout w:type="fixed"/>
        <w:tblLook w:val="0000" w:firstRow="0" w:lastRow="0" w:firstColumn="0" w:lastColumn="0" w:noHBand="0" w:noVBand="0"/>
      </w:tblPr>
      <w:tblGrid>
        <w:gridCol w:w="4785"/>
        <w:gridCol w:w="4785"/>
      </w:tblGrid>
      <w:tr w:rsidR="00595250" w:rsidRPr="00054D8B" w:rsidTr="00CD7C5C">
        <w:trPr>
          <w:trHeight w:val="814"/>
        </w:trPr>
        <w:tc>
          <w:tcPr>
            <w:tcW w:w="4785" w:type="dxa"/>
          </w:tcPr>
          <w:p w:rsidR="00595250" w:rsidRPr="00054D8B" w:rsidRDefault="00595250" w:rsidP="00DA7707">
            <w:pPr>
              <w:ind w:right="-2"/>
              <w:jc w:val="both"/>
              <w:rPr>
                <w:sz w:val="22"/>
                <w:szCs w:val="22"/>
                <w:lang w:val="be-BY"/>
              </w:rPr>
            </w:pPr>
            <w:r w:rsidRPr="00054D8B">
              <w:rPr>
                <w:sz w:val="22"/>
                <w:szCs w:val="22"/>
                <w:lang w:val="be-BY"/>
              </w:rPr>
              <w:t>___ ____________20</w:t>
            </w:r>
            <w:r w:rsidR="00DA7707" w:rsidRPr="00054D8B">
              <w:rPr>
                <w:sz w:val="22"/>
                <w:szCs w:val="22"/>
                <w:lang w:val="be-BY"/>
              </w:rPr>
              <w:t>20</w:t>
            </w:r>
            <w:r w:rsidRPr="00054D8B">
              <w:rPr>
                <w:sz w:val="22"/>
                <w:szCs w:val="22"/>
                <w:lang w:val="be-BY"/>
              </w:rPr>
              <w:t xml:space="preserve"> г.</w:t>
            </w:r>
          </w:p>
        </w:tc>
        <w:tc>
          <w:tcPr>
            <w:tcW w:w="4785" w:type="dxa"/>
          </w:tcPr>
          <w:p w:rsidR="00595250" w:rsidRPr="00054D8B" w:rsidRDefault="00595250" w:rsidP="00CD7C5C">
            <w:pPr>
              <w:ind w:right="-2"/>
              <w:jc w:val="both"/>
              <w:rPr>
                <w:sz w:val="22"/>
                <w:szCs w:val="22"/>
              </w:rPr>
            </w:pPr>
            <w:r w:rsidRPr="00054D8B">
              <w:rPr>
                <w:sz w:val="22"/>
                <w:szCs w:val="22"/>
                <w:lang w:val="be-BY"/>
              </w:rPr>
              <w:t xml:space="preserve">               ___ ____________20</w:t>
            </w:r>
            <w:r w:rsidR="00DA7707" w:rsidRPr="00054D8B">
              <w:rPr>
                <w:sz w:val="22"/>
                <w:szCs w:val="22"/>
                <w:lang w:val="be-BY"/>
              </w:rPr>
              <w:t>20 г.</w:t>
            </w: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left="-4785" w:right="-2"/>
              <w:jc w:val="both"/>
              <w:rPr>
                <w:sz w:val="22"/>
                <w:szCs w:val="22"/>
              </w:rPr>
            </w:pPr>
          </w:p>
          <w:p w:rsidR="00595250" w:rsidRPr="00054D8B" w:rsidRDefault="00595250" w:rsidP="00CD7C5C">
            <w:pPr>
              <w:ind w:right="-2"/>
              <w:jc w:val="both"/>
              <w:rPr>
                <w:sz w:val="22"/>
                <w:szCs w:val="22"/>
              </w:rPr>
            </w:pPr>
          </w:p>
        </w:tc>
      </w:tr>
    </w:tbl>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B80771" w:rsidRPr="00054D8B" w:rsidRDefault="00B80771" w:rsidP="00B80771">
      <w:pPr>
        <w:pStyle w:val="ConsPlusNonformat"/>
        <w:jc w:val="both"/>
        <w:rPr>
          <w:rFonts w:ascii="Times New Roman" w:hAnsi="Times New Roman" w:cs="Times New Roman"/>
          <w:sz w:val="22"/>
          <w:szCs w:val="22"/>
        </w:rPr>
      </w:pPr>
    </w:p>
    <w:p w:rsidR="002F622F" w:rsidRPr="00054D8B" w:rsidRDefault="002F622F" w:rsidP="00B80771">
      <w:pPr>
        <w:pStyle w:val="ConsPlusNonformat"/>
        <w:jc w:val="both"/>
        <w:rPr>
          <w:rFonts w:ascii="Times New Roman" w:hAnsi="Times New Roman" w:cs="Times New Roman"/>
          <w:sz w:val="22"/>
          <w:szCs w:val="22"/>
        </w:rPr>
      </w:pPr>
    </w:p>
    <w:p w:rsidR="002F622F" w:rsidRPr="00054D8B" w:rsidRDefault="002F622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8F655F" w:rsidRPr="00054D8B" w:rsidRDefault="008F655F" w:rsidP="00B80771">
      <w:pPr>
        <w:pStyle w:val="ConsPlusNonformat"/>
        <w:jc w:val="both"/>
        <w:rPr>
          <w:rFonts w:ascii="Times New Roman" w:hAnsi="Times New Roman" w:cs="Times New Roman"/>
          <w:sz w:val="22"/>
          <w:szCs w:val="22"/>
        </w:rPr>
      </w:pPr>
    </w:p>
    <w:p w:rsidR="00733D33" w:rsidRPr="00054D8B" w:rsidRDefault="00733D33" w:rsidP="00B80771">
      <w:pPr>
        <w:pStyle w:val="ConsPlusNonformat"/>
        <w:jc w:val="both"/>
        <w:rPr>
          <w:rFonts w:ascii="Times New Roman" w:hAnsi="Times New Roman" w:cs="Times New Roman"/>
          <w:sz w:val="22"/>
          <w:szCs w:val="22"/>
        </w:rPr>
      </w:pPr>
    </w:p>
    <w:p w:rsidR="00A246B2" w:rsidRPr="00054D8B" w:rsidRDefault="00A246B2" w:rsidP="00B80771">
      <w:pPr>
        <w:pStyle w:val="ConsPlusNonformat"/>
        <w:jc w:val="both"/>
        <w:rPr>
          <w:rFonts w:ascii="Times New Roman" w:hAnsi="Times New Roman" w:cs="Times New Roman"/>
          <w:sz w:val="22"/>
          <w:szCs w:val="22"/>
        </w:rPr>
      </w:pPr>
    </w:p>
    <w:sectPr w:rsidR="00A246B2" w:rsidRPr="00054D8B" w:rsidSect="009823F0">
      <w:headerReference w:type="even" r:id="rId9"/>
      <w:headerReference w:type="default" r:id="rId10"/>
      <w:footerReference w:type="default" r:id="rId11"/>
      <w:footerReference w:type="first" r:id="rId12"/>
      <w:pgSz w:w="11907" w:h="16840" w:code="9"/>
      <w:pgMar w:top="538"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7A" w:rsidRDefault="00C2767A">
      <w:r>
        <w:separator/>
      </w:r>
    </w:p>
  </w:endnote>
  <w:endnote w:type="continuationSeparator" w:id="0">
    <w:p w:rsidR="00C2767A" w:rsidRDefault="00C2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7A" w:rsidRDefault="00C2767A">
      <w:r>
        <w:separator/>
      </w:r>
    </w:p>
  </w:footnote>
  <w:footnote w:type="continuationSeparator" w:id="0">
    <w:p w:rsidR="00C2767A" w:rsidRDefault="00C27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F1D07">
      <w:rPr>
        <w:rStyle w:val="aa"/>
        <w:noProof/>
      </w:rPr>
      <w:t>9</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5055C"/>
    <w:rsid w:val="00054D8B"/>
    <w:rsid w:val="00056175"/>
    <w:rsid w:val="000703B6"/>
    <w:rsid w:val="00093636"/>
    <w:rsid w:val="000F033C"/>
    <w:rsid w:val="001132DE"/>
    <w:rsid w:val="0014237F"/>
    <w:rsid w:val="00165DA2"/>
    <w:rsid w:val="00182ED4"/>
    <w:rsid w:val="001C0143"/>
    <w:rsid w:val="001D3DD2"/>
    <w:rsid w:val="001E1C04"/>
    <w:rsid w:val="001F2E20"/>
    <w:rsid w:val="00210136"/>
    <w:rsid w:val="00232E89"/>
    <w:rsid w:val="00257F2C"/>
    <w:rsid w:val="00261E02"/>
    <w:rsid w:val="002651A7"/>
    <w:rsid w:val="0026553C"/>
    <w:rsid w:val="0028489E"/>
    <w:rsid w:val="002B0654"/>
    <w:rsid w:val="002C03DE"/>
    <w:rsid w:val="002C20DD"/>
    <w:rsid w:val="002C302B"/>
    <w:rsid w:val="002D5B6B"/>
    <w:rsid w:val="002F0EEE"/>
    <w:rsid w:val="002F2452"/>
    <w:rsid w:val="002F622F"/>
    <w:rsid w:val="00331435"/>
    <w:rsid w:val="00350114"/>
    <w:rsid w:val="003638FE"/>
    <w:rsid w:val="00383547"/>
    <w:rsid w:val="003A3184"/>
    <w:rsid w:val="003C1361"/>
    <w:rsid w:val="004112EB"/>
    <w:rsid w:val="00422EA7"/>
    <w:rsid w:val="00440148"/>
    <w:rsid w:val="00462374"/>
    <w:rsid w:val="004662E5"/>
    <w:rsid w:val="00470BB9"/>
    <w:rsid w:val="0048319E"/>
    <w:rsid w:val="004A4474"/>
    <w:rsid w:val="004D5F72"/>
    <w:rsid w:val="004F28DB"/>
    <w:rsid w:val="0050365F"/>
    <w:rsid w:val="00506165"/>
    <w:rsid w:val="00532A92"/>
    <w:rsid w:val="0053565A"/>
    <w:rsid w:val="00571662"/>
    <w:rsid w:val="00577C47"/>
    <w:rsid w:val="005864A3"/>
    <w:rsid w:val="00595250"/>
    <w:rsid w:val="005B4D1E"/>
    <w:rsid w:val="00602C9A"/>
    <w:rsid w:val="006208D7"/>
    <w:rsid w:val="006219F8"/>
    <w:rsid w:val="00622A55"/>
    <w:rsid w:val="0063640C"/>
    <w:rsid w:val="006744BD"/>
    <w:rsid w:val="00690161"/>
    <w:rsid w:val="00695FE0"/>
    <w:rsid w:val="006A0A0D"/>
    <w:rsid w:val="006B4BA7"/>
    <w:rsid w:val="006C6FC2"/>
    <w:rsid w:val="006F3146"/>
    <w:rsid w:val="00733D33"/>
    <w:rsid w:val="007929D1"/>
    <w:rsid w:val="007A521B"/>
    <w:rsid w:val="007F46A3"/>
    <w:rsid w:val="008255E3"/>
    <w:rsid w:val="008309B1"/>
    <w:rsid w:val="008A4F65"/>
    <w:rsid w:val="008E6048"/>
    <w:rsid w:val="008F655F"/>
    <w:rsid w:val="00907489"/>
    <w:rsid w:val="00910B53"/>
    <w:rsid w:val="00956C1F"/>
    <w:rsid w:val="009714C4"/>
    <w:rsid w:val="00977101"/>
    <w:rsid w:val="009823F0"/>
    <w:rsid w:val="009C3EBE"/>
    <w:rsid w:val="009C74FF"/>
    <w:rsid w:val="009F6D99"/>
    <w:rsid w:val="00A23E6E"/>
    <w:rsid w:val="00A246B2"/>
    <w:rsid w:val="00A34553"/>
    <w:rsid w:val="00A5460F"/>
    <w:rsid w:val="00A81FBA"/>
    <w:rsid w:val="00AC5180"/>
    <w:rsid w:val="00AE355B"/>
    <w:rsid w:val="00B17368"/>
    <w:rsid w:val="00B21DC2"/>
    <w:rsid w:val="00B80771"/>
    <w:rsid w:val="00B853EF"/>
    <w:rsid w:val="00BB1D22"/>
    <w:rsid w:val="00BB2E8C"/>
    <w:rsid w:val="00BC3464"/>
    <w:rsid w:val="00BE6FCE"/>
    <w:rsid w:val="00BF2A08"/>
    <w:rsid w:val="00BF5C07"/>
    <w:rsid w:val="00C2767A"/>
    <w:rsid w:val="00C31FFE"/>
    <w:rsid w:val="00C36F1E"/>
    <w:rsid w:val="00C46334"/>
    <w:rsid w:val="00C56767"/>
    <w:rsid w:val="00C617AD"/>
    <w:rsid w:val="00C61985"/>
    <w:rsid w:val="00CC2161"/>
    <w:rsid w:val="00CD107E"/>
    <w:rsid w:val="00CF1D07"/>
    <w:rsid w:val="00CF4202"/>
    <w:rsid w:val="00D47C94"/>
    <w:rsid w:val="00D52C5D"/>
    <w:rsid w:val="00D75509"/>
    <w:rsid w:val="00D87ADD"/>
    <w:rsid w:val="00D964D6"/>
    <w:rsid w:val="00DA7707"/>
    <w:rsid w:val="00E17BA5"/>
    <w:rsid w:val="00E27A62"/>
    <w:rsid w:val="00E329A6"/>
    <w:rsid w:val="00E44BD3"/>
    <w:rsid w:val="00E622C0"/>
    <w:rsid w:val="00E81076"/>
    <w:rsid w:val="00EB0678"/>
    <w:rsid w:val="00EC0881"/>
    <w:rsid w:val="00EC3D70"/>
    <w:rsid w:val="00F205DA"/>
    <w:rsid w:val="00F20FC1"/>
    <w:rsid w:val="00F9042A"/>
    <w:rsid w:val="00F930AB"/>
    <w:rsid w:val="00FA2D28"/>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23944139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1416316968">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DC34-026C-4FDC-AF94-1A9A46CD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4902</Words>
  <Characters>27947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ДЕМБИЦКАЯ АЛЕКСАНДРА ВАСИЛЬЕВНА</cp:lastModifiedBy>
  <cp:revision>10</cp:revision>
  <cp:lastPrinted>2019-08-07T06:31:00Z</cp:lastPrinted>
  <dcterms:created xsi:type="dcterms:W3CDTF">2020-03-20T06:42:00Z</dcterms:created>
  <dcterms:modified xsi:type="dcterms:W3CDTF">2020-03-20T07:36:00Z</dcterms:modified>
</cp:coreProperties>
</file>