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38" w:rsidRPr="008B0E03" w:rsidRDefault="00FA7BB3" w:rsidP="00226138">
      <w:pPr>
        <w:rPr>
          <w:rFonts w:ascii="Times New Roman" w:hAnsi="Times New Roman" w:cs="Times New Roman"/>
          <w:sz w:val="26"/>
          <w:szCs w:val="26"/>
        </w:rPr>
      </w:pPr>
      <w:r w:rsidRPr="00226138"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6"/>
      </w:tblGrid>
      <w:tr w:rsidR="00226138" w:rsidRPr="008B0E03" w:rsidTr="00EB4269">
        <w:trPr>
          <w:trHeight w:val="1843"/>
        </w:trPr>
        <w:tc>
          <w:tcPr>
            <w:tcW w:w="4677" w:type="dxa"/>
            <w:hideMark/>
          </w:tcPr>
          <w:p w:rsidR="00226138" w:rsidRPr="008B0E03" w:rsidRDefault="00226138" w:rsidP="00EB42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226138" w:rsidRPr="008B0E03" w:rsidRDefault="00226138" w:rsidP="00EB42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Начальник планово-экономического отдела</w:t>
            </w:r>
          </w:p>
          <w:p w:rsidR="00226138" w:rsidRPr="008B0E03" w:rsidRDefault="00226138" w:rsidP="00EB42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_________________И.П. </w:t>
            </w:r>
            <w:proofErr w:type="spellStart"/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Бебко</w:t>
            </w:r>
            <w:proofErr w:type="spellEnd"/>
          </w:p>
          <w:p w:rsidR="00226138" w:rsidRPr="008B0E03" w:rsidRDefault="00226138" w:rsidP="00EB42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___  ____________ 2017г.</w:t>
            </w:r>
          </w:p>
        </w:tc>
        <w:tc>
          <w:tcPr>
            <w:tcW w:w="4786" w:type="dxa"/>
            <w:hideMark/>
          </w:tcPr>
          <w:p w:rsidR="00226138" w:rsidRPr="008B0E03" w:rsidRDefault="00226138" w:rsidP="00EB4269">
            <w:pPr>
              <w:pStyle w:val="ConsPlusNonformat"/>
              <w:widowControl/>
              <w:ind w:left="744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                                                Проректор </w:t>
            </w:r>
            <w:proofErr w:type="spellStart"/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ГрГУ</w:t>
            </w:r>
            <w:proofErr w:type="spellEnd"/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 им. Я. Купалы                                                                                                             _____________ Н.И. Войтко    </w:t>
            </w:r>
          </w:p>
          <w:p w:rsidR="00226138" w:rsidRPr="008B0E03" w:rsidRDefault="00226138" w:rsidP="00EB4269">
            <w:pPr>
              <w:pStyle w:val="ConsPlusNonformat"/>
              <w:widowControl/>
              <w:ind w:left="744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___  _____________ 2017г.                                       </w:t>
            </w:r>
          </w:p>
        </w:tc>
      </w:tr>
    </w:tbl>
    <w:p w:rsidR="00226138" w:rsidRPr="008B0E03" w:rsidRDefault="00226138" w:rsidP="0022613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0E03">
        <w:rPr>
          <w:rFonts w:ascii="Times New Roman" w:hAnsi="Times New Roman" w:cs="Times New Roman"/>
          <w:b/>
          <w:sz w:val="26"/>
          <w:szCs w:val="26"/>
        </w:rPr>
        <w:t>АУКЦИОННЫЕ ДОКУМЕНТЫ</w:t>
      </w:r>
    </w:p>
    <w:p w:rsidR="00226138" w:rsidRPr="008B0E03" w:rsidRDefault="00226138" w:rsidP="002261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0E03">
        <w:rPr>
          <w:rFonts w:ascii="Times New Roman" w:hAnsi="Times New Roman" w:cs="Times New Roman"/>
          <w:sz w:val="26"/>
          <w:szCs w:val="26"/>
        </w:rPr>
        <w:t>на закупку  легковых автомобилей «Рено-</w:t>
      </w:r>
      <w:proofErr w:type="spellStart"/>
      <w:r w:rsidRPr="008B0E03">
        <w:rPr>
          <w:rFonts w:ascii="Times New Roman" w:hAnsi="Times New Roman" w:cs="Times New Roman"/>
          <w:sz w:val="26"/>
          <w:szCs w:val="26"/>
        </w:rPr>
        <w:t>Логан</w:t>
      </w:r>
      <w:proofErr w:type="spellEnd"/>
      <w:r w:rsidRPr="008B0E03">
        <w:rPr>
          <w:rFonts w:ascii="Times New Roman" w:hAnsi="Times New Roman" w:cs="Times New Roman"/>
          <w:sz w:val="26"/>
          <w:szCs w:val="26"/>
        </w:rPr>
        <w:t xml:space="preserve"> 1,6 МТ» или аналог </w:t>
      </w:r>
    </w:p>
    <w:p w:rsidR="00226138" w:rsidRPr="008B0E03" w:rsidRDefault="00226138" w:rsidP="002261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0E03">
        <w:rPr>
          <w:rFonts w:ascii="Times New Roman" w:hAnsi="Times New Roman" w:cs="Times New Roman"/>
          <w:sz w:val="26"/>
          <w:szCs w:val="26"/>
        </w:rPr>
        <w:t>для обучения управлению автомобилем</w:t>
      </w:r>
    </w:p>
    <w:p w:rsidR="00226138" w:rsidRPr="008B0E03" w:rsidRDefault="00226138" w:rsidP="002261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0E03">
        <w:rPr>
          <w:rFonts w:ascii="Times New Roman" w:hAnsi="Times New Roman" w:cs="Times New Roman"/>
          <w:sz w:val="26"/>
          <w:szCs w:val="26"/>
        </w:rPr>
        <w:t>за счёт собственных средств</w:t>
      </w:r>
    </w:p>
    <w:p w:rsidR="00226138" w:rsidRPr="008B0E03" w:rsidRDefault="00226138" w:rsidP="0022613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B0E03">
        <w:rPr>
          <w:rFonts w:ascii="Times New Roman" w:hAnsi="Times New Roman" w:cs="Times New Roman"/>
          <w:sz w:val="26"/>
          <w:szCs w:val="26"/>
        </w:rPr>
        <w:t xml:space="preserve">для </w:t>
      </w:r>
      <w:r w:rsidRPr="008B0E03">
        <w:rPr>
          <w:rFonts w:ascii="Times New Roman" w:hAnsi="Times New Roman" w:cs="Times New Roman"/>
          <w:sz w:val="26"/>
          <w:szCs w:val="26"/>
          <w:u w:val="single"/>
        </w:rPr>
        <w:t>учреждения образования «Гродненский государственный университет</w:t>
      </w:r>
    </w:p>
    <w:p w:rsidR="00226138" w:rsidRPr="008B0E03" w:rsidRDefault="00226138" w:rsidP="0022613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 w:rsidRPr="008B0E03">
        <w:rPr>
          <w:rFonts w:ascii="Times New Roman" w:hAnsi="Times New Roman" w:cs="Times New Roman"/>
          <w:sz w:val="26"/>
          <w:szCs w:val="26"/>
          <w:u w:val="single"/>
        </w:rPr>
        <w:t>имени Янки Купалы».</w:t>
      </w:r>
    </w:p>
    <w:p w:rsidR="00226138" w:rsidRPr="008B0E03" w:rsidRDefault="00226138" w:rsidP="00226138">
      <w:pPr>
        <w:pStyle w:val="ConsPlusNonformat"/>
        <w:numPr>
          <w:ilvl w:val="0"/>
          <w:numId w:val="1"/>
        </w:numPr>
        <w:ind w:left="345"/>
        <w:jc w:val="center"/>
        <w:rPr>
          <w:rFonts w:ascii="Times New Roman" w:hAnsi="Times New Roman" w:cs="Times New Roman"/>
          <w:sz w:val="26"/>
          <w:szCs w:val="26"/>
        </w:rPr>
      </w:pPr>
      <w:r w:rsidRPr="008B0E0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Приглашение</w:t>
      </w:r>
    </w:p>
    <w:tbl>
      <w:tblPr>
        <w:tblpPr w:leftFromText="180" w:rightFromText="180" w:vertAnchor="text" w:tblpX="75" w:tblpY="1"/>
        <w:tblOverlap w:val="never"/>
        <w:tblW w:w="971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61"/>
        <w:gridCol w:w="5953"/>
      </w:tblGrid>
      <w:tr w:rsidR="00226138" w:rsidRPr="008B0E03" w:rsidTr="00EB4269">
        <w:trPr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Вид процедуры закупки</w:t>
            </w:r>
          </w:p>
        </w:tc>
        <w:tc>
          <w:tcPr>
            <w:tcW w:w="5953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Электронный аукцион     </w:t>
            </w:r>
          </w:p>
        </w:tc>
      </w:tr>
      <w:tr w:rsidR="00226138" w:rsidRPr="008B0E03" w:rsidTr="00EB4269">
        <w:trPr>
          <w:trHeight w:val="600"/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Адрес сайта в глобальной компьютерной сети Интернет, обеспечивающего доступ на электронную торговую площадку </w:t>
            </w:r>
          </w:p>
        </w:tc>
        <w:tc>
          <w:tcPr>
            <w:tcW w:w="5953" w:type="dxa"/>
          </w:tcPr>
          <w:p w:rsidR="00226138" w:rsidRPr="008B0E03" w:rsidRDefault="007C793C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226138" w:rsidRPr="008B0E0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="00226138" w:rsidRPr="008B0E0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226138" w:rsidRPr="008B0E0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goszakupki</w:t>
              </w:r>
              <w:proofErr w:type="spellEnd"/>
              <w:r w:rsidR="00226138" w:rsidRPr="008B0E0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226138" w:rsidRPr="008B0E0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by</w:t>
              </w:r>
            </w:hyperlink>
          </w:p>
          <w:p w:rsidR="00226138" w:rsidRPr="008B0E03" w:rsidRDefault="007C793C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226138" w:rsidRPr="008B0E0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="00226138" w:rsidRPr="008B0E0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226138" w:rsidRPr="008B0E0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icetrade</w:t>
              </w:r>
              <w:proofErr w:type="spellEnd"/>
              <w:r w:rsidR="00226138" w:rsidRPr="008B0E0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226138" w:rsidRPr="008B0E0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by</w:t>
              </w:r>
            </w:hyperlink>
            <w:r w:rsidR="00226138"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26138" w:rsidRPr="008B0E03" w:rsidTr="00EB4269">
        <w:trPr>
          <w:tblCellSpacing w:w="5" w:type="nil"/>
        </w:trPr>
        <w:tc>
          <w:tcPr>
            <w:tcW w:w="9714" w:type="dxa"/>
            <w:gridSpan w:val="2"/>
          </w:tcPr>
          <w:p w:rsidR="00226138" w:rsidRPr="008B0E03" w:rsidRDefault="00226138" w:rsidP="00EB42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операторе электронной торговой площадки</w:t>
            </w:r>
          </w:p>
        </w:tc>
      </w:tr>
      <w:tr w:rsidR="00226138" w:rsidRPr="008B0E03" w:rsidTr="00EB4269">
        <w:trPr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5953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ИРУП «Национальный центр маркетинга и конъюнктуры цен»</w:t>
            </w:r>
          </w:p>
        </w:tc>
      </w:tr>
      <w:tr w:rsidR="00226138" w:rsidRPr="008B0E03" w:rsidTr="00EB4269">
        <w:trPr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5953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г. Минск, пр-т Победителей, 7</w:t>
            </w:r>
          </w:p>
        </w:tc>
      </w:tr>
      <w:tr w:rsidR="00226138" w:rsidRPr="008B0E03" w:rsidTr="00EB4269">
        <w:trPr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УНП</w:t>
            </w:r>
          </w:p>
        </w:tc>
        <w:tc>
          <w:tcPr>
            <w:tcW w:w="5953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4F8F4"/>
              </w:rPr>
              <w:t>101223447</w:t>
            </w:r>
          </w:p>
        </w:tc>
      </w:tr>
      <w:tr w:rsidR="00226138" w:rsidRPr="008B0E03" w:rsidTr="00EB4269">
        <w:trPr>
          <w:trHeight w:val="400"/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  </w:t>
            </w:r>
          </w:p>
        </w:tc>
        <w:tc>
          <w:tcPr>
            <w:tcW w:w="5953" w:type="dxa"/>
          </w:tcPr>
          <w:p w:rsidR="00226138" w:rsidRPr="008B0E03" w:rsidRDefault="007C793C" w:rsidP="00EB426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hyperlink r:id="rId9" w:history="1">
              <w:r w:rsidR="00226138" w:rsidRPr="008B0E0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ncm</w:t>
              </w:r>
              <w:r w:rsidR="00226138" w:rsidRPr="008B0E0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226138" w:rsidRPr="008B0E0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icetrade</w:t>
              </w:r>
              <w:r w:rsidR="00226138" w:rsidRPr="008B0E0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226138" w:rsidRPr="008B0E0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by</w:t>
              </w:r>
            </w:hyperlink>
          </w:p>
        </w:tc>
      </w:tr>
      <w:tr w:rsidR="00226138" w:rsidRPr="008B0E03" w:rsidTr="00EB4269">
        <w:trPr>
          <w:trHeight w:val="400"/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Адрес сайта в глобальной компьютерной сети Интернет</w:t>
            </w:r>
          </w:p>
        </w:tc>
        <w:tc>
          <w:tcPr>
            <w:tcW w:w="5953" w:type="dxa"/>
          </w:tcPr>
          <w:p w:rsidR="00226138" w:rsidRPr="008B0E03" w:rsidRDefault="007C793C" w:rsidP="00EB42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226138" w:rsidRPr="008B0E03">
                <w:rPr>
                  <w:rStyle w:val="a3"/>
                  <w:rFonts w:ascii="Times New Roman" w:eastAsiaTheme="minorEastAsia" w:hAnsi="Times New Roman" w:cs="Times New Roman"/>
                  <w:sz w:val="26"/>
                  <w:szCs w:val="26"/>
                  <w:lang w:eastAsia="ru-RU"/>
                </w:rPr>
                <w:t>http://ncmps.by/</w:t>
              </w:r>
            </w:hyperlink>
          </w:p>
        </w:tc>
      </w:tr>
      <w:tr w:rsidR="00226138" w:rsidRPr="008B0E03" w:rsidTr="00EB4269">
        <w:trPr>
          <w:trHeight w:val="1204"/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Размер оплаты услуг оператора электронной торговой площадки</w:t>
            </w:r>
          </w:p>
        </w:tc>
        <w:tc>
          <w:tcPr>
            <w:tcW w:w="5953" w:type="dxa"/>
          </w:tcPr>
          <w:p w:rsidR="00226138" w:rsidRPr="008B0E03" w:rsidRDefault="00226138" w:rsidP="00EB426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B0E0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соответствии с Прейскурантом на услуги, оказываемые ИРУП «Национальный центр маркетинга и конъюнктуры цен»</w:t>
            </w:r>
          </w:p>
        </w:tc>
      </w:tr>
      <w:tr w:rsidR="00226138" w:rsidRPr="008B0E03" w:rsidTr="00EB4269">
        <w:trPr>
          <w:tblCellSpacing w:w="5" w:type="nil"/>
        </w:trPr>
        <w:tc>
          <w:tcPr>
            <w:tcW w:w="9714" w:type="dxa"/>
            <w:gridSpan w:val="2"/>
          </w:tcPr>
          <w:p w:rsidR="00226138" w:rsidRPr="008B0E03" w:rsidRDefault="00226138" w:rsidP="00EB42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заказчике</w:t>
            </w:r>
          </w:p>
        </w:tc>
      </w:tr>
      <w:tr w:rsidR="00226138" w:rsidRPr="008B0E03" w:rsidTr="00EB4269">
        <w:trPr>
          <w:trHeight w:val="1000"/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5953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«Гродненский государственный университет имени Янки Купалы»</w:t>
            </w:r>
          </w:p>
        </w:tc>
      </w:tr>
      <w:tr w:rsidR="00226138" w:rsidRPr="008B0E03" w:rsidTr="00EB4269">
        <w:trPr>
          <w:trHeight w:val="444"/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5953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г. Гродно, ул. Ожешко, 22</w:t>
            </w:r>
          </w:p>
        </w:tc>
      </w:tr>
      <w:tr w:rsidR="00226138" w:rsidRPr="008B0E03" w:rsidTr="00EB4269">
        <w:trPr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УНП  </w:t>
            </w:r>
          </w:p>
        </w:tc>
        <w:tc>
          <w:tcPr>
            <w:tcW w:w="5953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500037559</w:t>
            </w:r>
          </w:p>
        </w:tc>
      </w:tr>
      <w:tr w:rsidR="00226138" w:rsidRPr="008B0E03" w:rsidTr="00EB4269">
        <w:trPr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  </w:t>
            </w:r>
          </w:p>
        </w:tc>
        <w:tc>
          <w:tcPr>
            <w:tcW w:w="5953" w:type="dxa"/>
          </w:tcPr>
          <w:p w:rsidR="00226138" w:rsidRPr="008B0E03" w:rsidRDefault="007C793C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226138" w:rsidRPr="008B0E0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226138" w:rsidRPr="008B0E0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proofErr w:type="spellStart"/>
              <w:r w:rsidR="00226138" w:rsidRPr="008B0E0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grsu</w:t>
              </w:r>
              <w:proofErr w:type="spellEnd"/>
              <w:r w:rsidR="00226138" w:rsidRPr="008B0E0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226138" w:rsidRPr="008B0E0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by</w:t>
              </w:r>
            </w:hyperlink>
            <w:r w:rsidR="00226138"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26138" w:rsidRPr="008B0E03" w:rsidTr="00EB4269">
        <w:trPr>
          <w:trHeight w:val="400"/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Адрес сайта в глобальной компьютерной сети Интернет (при наличии) </w:t>
            </w:r>
          </w:p>
        </w:tc>
        <w:tc>
          <w:tcPr>
            <w:tcW w:w="5953" w:type="dxa"/>
          </w:tcPr>
          <w:p w:rsidR="00226138" w:rsidRPr="008B0E03" w:rsidRDefault="007C793C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2" w:history="1">
              <w:r w:rsidR="00226138" w:rsidRPr="008B0E0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www.grsu.by</w:t>
              </w:r>
            </w:hyperlink>
            <w:r w:rsidR="00226138" w:rsidRPr="008B0E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226138" w:rsidRPr="008B0E03" w:rsidTr="00EB4269">
        <w:trPr>
          <w:tblCellSpacing w:w="5" w:type="nil"/>
        </w:trPr>
        <w:tc>
          <w:tcPr>
            <w:tcW w:w="9714" w:type="dxa"/>
            <w:gridSpan w:val="2"/>
          </w:tcPr>
          <w:p w:rsidR="00226138" w:rsidRPr="008B0E03" w:rsidRDefault="00226138" w:rsidP="00EB42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работниках заказчика</w:t>
            </w:r>
          </w:p>
        </w:tc>
      </w:tr>
      <w:tr w:rsidR="00226138" w:rsidRPr="008B0E03" w:rsidTr="00EB4269">
        <w:trPr>
          <w:trHeight w:val="400"/>
          <w:tblCellSpacing w:w="5" w:type="nil"/>
        </w:trPr>
        <w:tc>
          <w:tcPr>
            <w:tcW w:w="3761" w:type="dxa"/>
            <w:shd w:val="clear" w:color="auto" w:fill="auto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Фамилия, собственное имя, отчество (при наличии) </w:t>
            </w:r>
          </w:p>
        </w:tc>
        <w:tc>
          <w:tcPr>
            <w:tcW w:w="5953" w:type="dxa"/>
          </w:tcPr>
          <w:p w:rsidR="00226138" w:rsidRPr="008B0E03" w:rsidRDefault="00226138" w:rsidP="00EB42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Егормин</w:t>
            </w:r>
            <w:proofErr w:type="spellEnd"/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Сергей Павлович (по техническим характеристика</w:t>
            </w:r>
            <w:proofErr w:type="gramEnd"/>
          </w:p>
          <w:p w:rsidR="00226138" w:rsidRPr="008B0E03" w:rsidRDefault="00F60EA5" w:rsidP="00EB42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Кулаковский Вячеслав Борисович</w:t>
            </w:r>
            <w:r w:rsidR="00226138"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</w:t>
            </w:r>
            <w:r w:rsidR="00226138"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="00226138"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закупок)</w:t>
            </w:r>
          </w:p>
        </w:tc>
      </w:tr>
      <w:tr w:rsidR="00226138" w:rsidRPr="008B0E03" w:rsidTr="00EB4269">
        <w:trPr>
          <w:tblCellSpacing w:w="5" w:type="nil"/>
        </w:trPr>
        <w:tc>
          <w:tcPr>
            <w:tcW w:w="3761" w:type="dxa"/>
            <w:shd w:val="clear" w:color="auto" w:fill="auto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Телефон </w:t>
            </w:r>
          </w:p>
        </w:tc>
        <w:tc>
          <w:tcPr>
            <w:tcW w:w="5953" w:type="dxa"/>
          </w:tcPr>
          <w:p w:rsidR="00226138" w:rsidRPr="008B0E03" w:rsidRDefault="00226138" w:rsidP="00EB42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+375 152 530802 (по техническим характеристикам)</w:t>
            </w:r>
          </w:p>
          <w:p w:rsidR="00226138" w:rsidRPr="008B0E03" w:rsidRDefault="00F60EA5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+375 152 720750</w:t>
            </w:r>
            <w:r w:rsidR="00226138"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(отдел закупок)</w:t>
            </w:r>
          </w:p>
        </w:tc>
      </w:tr>
      <w:tr w:rsidR="00226138" w:rsidRPr="008B0E03" w:rsidTr="00EB4269">
        <w:trPr>
          <w:tblCellSpacing w:w="5" w:type="nil"/>
        </w:trPr>
        <w:tc>
          <w:tcPr>
            <w:tcW w:w="9714" w:type="dxa"/>
            <w:gridSpan w:val="2"/>
          </w:tcPr>
          <w:p w:rsidR="00226138" w:rsidRPr="008B0E03" w:rsidRDefault="00226138" w:rsidP="00EB42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электронном аукционе</w:t>
            </w:r>
          </w:p>
        </w:tc>
      </w:tr>
      <w:tr w:rsidR="00226138" w:rsidRPr="008B0E03" w:rsidTr="00EB4269">
        <w:trPr>
          <w:trHeight w:val="400"/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Краткое наименование предмета закупки   </w:t>
            </w:r>
          </w:p>
        </w:tc>
        <w:tc>
          <w:tcPr>
            <w:tcW w:w="5953" w:type="dxa"/>
          </w:tcPr>
          <w:p w:rsidR="00226138" w:rsidRPr="008B0E03" w:rsidRDefault="00226138" w:rsidP="0022613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легковой автомобиль «Рено-</w:t>
            </w:r>
            <w:proofErr w:type="spellStart"/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Логан</w:t>
            </w:r>
            <w:proofErr w:type="spellEnd"/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 1,6 МТ» или аналог для обучения управлению автомобилем</w:t>
            </w:r>
          </w:p>
        </w:tc>
      </w:tr>
      <w:tr w:rsidR="00226138" w:rsidRPr="008B0E03" w:rsidTr="00EB4269">
        <w:trPr>
          <w:trHeight w:val="400"/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Срок для подготовки и подачи предложений</w:t>
            </w:r>
          </w:p>
        </w:tc>
        <w:tc>
          <w:tcPr>
            <w:tcW w:w="5953" w:type="dxa"/>
          </w:tcPr>
          <w:p w:rsidR="00226138" w:rsidRPr="00614C10" w:rsidRDefault="00ED02D1" w:rsidP="00EB426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(шесть</w:t>
            </w:r>
            <w:r w:rsidR="00226138" w:rsidRPr="00614C10">
              <w:rPr>
                <w:rFonts w:ascii="Times New Roman" w:hAnsi="Times New Roman" w:cs="Times New Roman"/>
                <w:sz w:val="26"/>
                <w:szCs w:val="26"/>
              </w:rPr>
              <w:t>) календарных дней со дня размещения приглашения на официальном сайте</w:t>
            </w:r>
          </w:p>
        </w:tc>
      </w:tr>
      <w:tr w:rsidR="00226138" w:rsidRPr="008B0E03" w:rsidTr="00EB4269">
        <w:trPr>
          <w:trHeight w:val="400"/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Дата торгов</w:t>
            </w:r>
          </w:p>
        </w:tc>
        <w:tc>
          <w:tcPr>
            <w:tcW w:w="5953" w:type="dxa"/>
          </w:tcPr>
          <w:p w:rsidR="00226138" w:rsidRPr="00614C10" w:rsidRDefault="00AF4847" w:rsidP="00AF484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5B57D0" w:rsidRPr="00614C10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26138" w:rsidRPr="00614C10">
              <w:rPr>
                <w:rFonts w:ascii="Times New Roman" w:hAnsi="Times New Roman" w:cs="Times New Roman"/>
                <w:sz w:val="26"/>
                <w:szCs w:val="26"/>
              </w:rPr>
              <w:t>.2017</w:t>
            </w:r>
          </w:p>
        </w:tc>
      </w:tr>
      <w:tr w:rsidR="00226138" w:rsidRPr="008B0E03" w:rsidTr="00EB4269">
        <w:trPr>
          <w:trHeight w:val="400"/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Принцип формирования начальной цены электронного аукциона </w:t>
            </w:r>
          </w:p>
        </w:tc>
        <w:tc>
          <w:tcPr>
            <w:tcW w:w="5953" w:type="dxa"/>
          </w:tcPr>
          <w:p w:rsidR="00226138" w:rsidRPr="008D1032" w:rsidRDefault="00ED02D1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Ориентировочная </w:t>
            </w:r>
            <w:r w:rsidR="006F3192">
              <w:rPr>
                <w:rFonts w:ascii="Times New Roman" w:hAnsi="Times New Roman" w:cs="Times New Roman"/>
                <w:sz w:val="26"/>
                <w:szCs w:val="26"/>
              </w:rPr>
              <w:t>стоимость закупки</w:t>
            </w:r>
          </w:p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138" w:rsidRPr="008B0E03" w:rsidTr="00EB4269">
        <w:trPr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Шаг электронного аукциона </w:t>
            </w:r>
          </w:p>
        </w:tc>
        <w:tc>
          <w:tcPr>
            <w:tcW w:w="5953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0,1 % от начальной цены электронного аукциона</w:t>
            </w:r>
          </w:p>
        </w:tc>
      </w:tr>
      <w:tr w:rsidR="00226138" w:rsidRPr="008B0E03" w:rsidTr="00EB4269">
        <w:trPr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Наименование валюты, в которой должна быть выражена ставка</w:t>
            </w:r>
          </w:p>
        </w:tc>
        <w:tc>
          <w:tcPr>
            <w:tcW w:w="5953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BYN</w:t>
            </w:r>
          </w:p>
        </w:tc>
      </w:tr>
      <w:tr w:rsidR="00226138" w:rsidRPr="008B0E03" w:rsidTr="00EB4269">
        <w:trPr>
          <w:trHeight w:val="400"/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Требования к составу участников</w:t>
            </w:r>
          </w:p>
        </w:tc>
        <w:tc>
          <w:tcPr>
            <w:tcW w:w="5953" w:type="dxa"/>
          </w:tcPr>
          <w:p w:rsidR="00226138" w:rsidRPr="008B0E03" w:rsidRDefault="00226138" w:rsidP="00EB426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Требования к участникам процедуры закупки установлены Постановлением Совета Министров РБ от 15.03.2012г. № 229 «О совершенствовании отношений в области закупок товаров (работ, услуг) за счет собственных средств». </w:t>
            </w:r>
          </w:p>
          <w:p w:rsidR="00226138" w:rsidRPr="008B0E03" w:rsidRDefault="00226138" w:rsidP="00EB426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процедуре закупки имеет право принимать участие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документации о закупке, за исключением юридических лиц и индивидуальных предпринимателей, включенных в реестр поставщиков (подрядчиков, исполнителей), временно не допускаемых к закупкам, и (или) в соответствии с</w:t>
            </w:r>
            <w:proofErr w:type="gramEnd"/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Указом от 23.10.2012 г. №488 «О некоторых мерах по предупреждению незаконной минимизации сумм налоговых обязательств» включенных в реестр коммерческих организаций и индивидуальных предпринимателей с повышенным риском совершения правонарушений в экономической сфере, а также в случаях, установленных в части четвертой п.п.2.5 п.2 Постановления Совета министров Республики Беларусь от 15.03.2012г. № 229 «О совершенствовании отношений в области закупок товаров</w:t>
            </w:r>
            <w:proofErr w:type="gramEnd"/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(работ, услуг) за счет собственных средств», в целях соблюдения приоритетности закупок у производителей или их сбытовых организаций (официальных торговых представителей).</w:t>
            </w:r>
          </w:p>
        </w:tc>
      </w:tr>
      <w:tr w:rsidR="00226138" w:rsidRPr="008B0E03" w:rsidTr="00EB4269">
        <w:trPr>
          <w:trHeight w:val="400"/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Требования к квалификационным данным участника</w:t>
            </w:r>
          </w:p>
        </w:tc>
        <w:tc>
          <w:tcPr>
            <w:tcW w:w="5953" w:type="dxa"/>
          </w:tcPr>
          <w:p w:rsidR="00226138" w:rsidRPr="008B0E03" w:rsidRDefault="00226138" w:rsidP="00EB426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Для проверки квалификационных данных участник, </w:t>
            </w:r>
            <w:r w:rsidRPr="008B0E03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eastAsia="en-US"/>
              </w:rPr>
              <w:t>во втором разделе</w:t>
            </w: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B0E03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eastAsia="en-US"/>
              </w:rPr>
              <w:t>своего предложения</w:t>
            </w: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B0E03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eastAsia="en-US"/>
              </w:rPr>
              <w:lastRenderedPageBreak/>
              <w:t xml:space="preserve">обязательно </w:t>
            </w:r>
            <w:proofErr w:type="gramStart"/>
            <w:r w:rsidRPr="008B0E03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eastAsia="en-US"/>
              </w:rPr>
              <w:t>предоставляет следующие документы</w:t>
            </w:r>
            <w:proofErr w:type="gramEnd"/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:rsidR="00226138" w:rsidRPr="008B0E03" w:rsidRDefault="00226138" w:rsidP="00EB426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1.Документ, удостоверяющий право участника осуществлять соответствующий вид деятельности по поставке или реализации иным способом товаров (выполнению работ, оказанию услуг) (предоставляется один из следующих документов):</w:t>
            </w:r>
          </w:p>
          <w:p w:rsidR="00226138" w:rsidRPr="008B0E03" w:rsidRDefault="00226138" w:rsidP="00EB426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•</w:t>
            </w: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ab/>
              <w:t>Выписка из ЕГР юр. лиц и ИП;</w:t>
            </w:r>
          </w:p>
          <w:p w:rsidR="00226138" w:rsidRPr="008B0E03" w:rsidRDefault="00226138" w:rsidP="00EB426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•</w:t>
            </w: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ab/>
              <w:t>Лицензия (при лицензировании соответствующего вида деятельности);</w:t>
            </w:r>
          </w:p>
          <w:p w:rsidR="00226138" w:rsidRPr="008B0E03" w:rsidRDefault="00226138" w:rsidP="00EB426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•</w:t>
            </w: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ab/>
              <w:t>Дилерские и иные договора, подтверждающие полномочия участника на реализацию товара;</w:t>
            </w:r>
          </w:p>
          <w:p w:rsidR="00226138" w:rsidRPr="008B0E03" w:rsidRDefault="00226138" w:rsidP="00EB426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•</w:t>
            </w: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ab/>
              <w:t>и др.</w:t>
            </w:r>
          </w:p>
          <w:p w:rsidR="00226138" w:rsidRPr="008B0E03" w:rsidRDefault="00226138" w:rsidP="00EB426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Копия свидетельства о государственной регистрации юридического лица либо индивидуального предпринимателя.</w:t>
            </w:r>
          </w:p>
          <w:p w:rsidR="00226138" w:rsidRPr="008B0E03" w:rsidRDefault="00226138" w:rsidP="00EB426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 Документ, удостоверяющий финансовые возможности, необходимые для выполнения договора на протяжении всего периода его действия:</w:t>
            </w:r>
          </w:p>
          <w:p w:rsidR="00226138" w:rsidRPr="008B0E03" w:rsidRDefault="00226138" w:rsidP="00EB426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•</w:t>
            </w: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ab/>
              <w:t>Бухгалтерский баланс за последний отчётный период либо в случае применения упрощённой системы налогообложения - заявление о том, что к участнику применяется упрощённая система налогообложения и заявление о том, что участник не признан в установленном законодательством порядке экономически несостоятельным (банкротом);</w:t>
            </w:r>
          </w:p>
          <w:p w:rsidR="00226138" w:rsidRPr="008B0E03" w:rsidRDefault="00226138" w:rsidP="00EB426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4. Справка ИМНС об отсутствии задолженности по уплате налогов, сборов (пошлин), просроченной задолженности по бюджетным займам и бюджетным ссудам, задолженности по платежам в бюджет </w:t>
            </w:r>
            <w:r w:rsidRPr="008B0E03"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  <w:t>(</w:t>
            </w:r>
            <w:r w:rsidRPr="008B0E03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eastAsia="en-US"/>
              </w:rPr>
              <w:t>по состоянию не ранее, чем на 1-е число</w:t>
            </w:r>
            <w:r w:rsidRPr="008B0E03"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  <w:t xml:space="preserve"> </w:t>
            </w:r>
            <w:r w:rsidRPr="008B0E03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eastAsia="en-US"/>
              </w:rPr>
              <w:t>месяца, предшествующего дню подачи предложения</w:t>
            </w:r>
            <w:r w:rsidRPr="008B0E03"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  <w:t>);</w:t>
            </w:r>
          </w:p>
          <w:p w:rsidR="00226138" w:rsidRPr="008B0E03" w:rsidRDefault="00226138" w:rsidP="00EB426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5. Справка обслуживающего банка об отсутствии задолженности по  картотеке «Расчётные документы, неоплаченные в срок» </w:t>
            </w:r>
            <w:r w:rsidRPr="008B0E03"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  <w:t>(</w:t>
            </w:r>
            <w:r w:rsidRPr="008B0E03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eastAsia="en-US"/>
              </w:rPr>
              <w:t>по состоянию не ранее, чем на 1-е число месяца,</w:t>
            </w: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B0E03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eastAsia="en-US"/>
              </w:rPr>
              <w:t>предшествующего дню подачи предложения</w:t>
            </w:r>
            <w:r w:rsidRPr="008B0E03"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  <w:t>);</w:t>
            </w:r>
          </w:p>
          <w:p w:rsidR="00226138" w:rsidRPr="008B0E03" w:rsidRDefault="00226138" w:rsidP="00EB426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6.Документ, подтверждающий наличие квалифицированного персонала, т. е сотрудника</w:t>
            </w:r>
            <w:proofErr w:type="gramStart"/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(-</w:t>
            </w:r>
            <w:proofErr w:type="spellStart"/>
            <w:proofErr w:type="gramEnd"/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ов</w:t>
            </w:r>
            <w:proofErr w:type="spellEnd"/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), имеющего (-их) достаточную квалификацию для осуществления гарантийного обслуживания </w:t>
            </w: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закупаемого оборудования  (заявление организации и др.)</w:t>
            </w:r>
          </w:p>
          <w:p w:rsidR="00226138" w:rsidRPr="008B0E03" w:rsidRDefault="00226138" w:rsidP="00EB426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 Документ, подтверждающий техническую оснащённость (заявление организации и др.) (*для производителя).</w:t>
            </w:r>
          </w:p>
          <w:p w:rsidR="00226138" w:rsidRPr="008B0E03" w:rsidRDefault="00226138" w:rsidP="00EB426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8. Документ, подтверждающий  опыт работы (перечень контрактов заключенных на поставку закупаемого либо аналогичного товара, либо отзывы покупателей).</w:t>
            </w:r>
          </w:p>
          <w:p w:rsidR="00226138" w:rsidRPr="008B0E03" w:rsidRDefault="00226138" w:rsidP="00EB426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9.  Участник должен предоставить достаточные для заказчика документальные свидетельства того, что предлагаемые к поставке товары соответствуют нормативной документации (в том числе в области качества) в рамках действующего законодательства (сертификат (ы), декларация (ы) и т.п.).</w:t>
            </w:r>
          </w:p>
        </w:tc>
      </w:tr>
      <w:tr w:rsidR="00226138" w:rsidRPr="008B0E03" w:rsidTr="00EB4269">
        <w:trPr>
          <w:trHeight w:val="416"/>
          <w:tblCellSpacing w:w="5" w:type="nil"/>
        </w:trPr>
        <w:tc>
          <w:tcPr>
            <w:tcW w:w="9714" w:type="dxa"/>
            <w:gridSpan w:val="2"/>
          </w:tcPr>
          <w:p w:rsidR="00226138" w:rsidRPr="008B0E03" w:rsidRDefault="00226138" w:rsidP="00EB42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Сведения о предмете</w:t>
            </w:r>
            <w:r w:rsidRPr="008B0E0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8B0E03">
              <w:rPr>
                <w:rFonts w:ascii="Times New Roman" w:hAnsi="Times New Roman" w:cs="Times New Roman"/>
                <w:b/>
                <w:sz w:val="26"/>
                <w:szCs w:val="26"/>
              </w:rPr>
              <w:t>закупки</w:t>
            </w:r>
          </w:p>
        </w:tc>
      </w:tr>
      <w:tr w:rsidR="00226138" w:rsidRPr="008B0E03" w:rsidTr="00EB4269">
        <w:trPr>
          <w:tblCellSpacing w:w="5" w:type="nil"/>
        </w:trPr>
        <w:tc>
          <w:tcPr>
            <w:tcW w:w="9714" w:type="dxa"/>
            <w:gridSpan w:val="2"/>
          </w:tcPr>
          <w:p w:rsidR="00226138" w:rsidRPr="008B0E03" w:rsidRDefault="00226138" w:rsidP="00EB42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b/>
                <w:sz w:val="26"/>
                <w:szCs w:val="26"/>
              </w:rPr>
              <w:t>Лот № 1</w:t>
            </w:r>
          </w:p>
        </w:tc>
      </w:tr>
      <w:tr w:rsidR="00226138" w:rsidRPr="008B0E03" w:rsidTr="00EB4269">
        <w:trPr>
          <w:trHeight w:val="294"/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Наименование товаров</w:t>
            </w:r>
          </w:p>
        </w:tc>
        <w:tc>
          <w:tcPr>
            <w:tcW w:w="5953" w:type="dxa"/>
          </w:tcPr>
          <w:p w:rsidR="00226138" w:rsidRPr="008B0E03" w:rsidRDefault="00AF4847" w:rsidP="001B0CE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1B0CEF" w:rsidRPr="008B0E03">
              <w:rPr>
                <w:rFonts w:ascii="Times New Roman" w:hAnsi="Times New Roman" w:cs="Times New Roman"/>
                <w:sz w:val="26"/>
                <w:szCs w:val="26"/>
              </w:rPr>
              <w:t>егковой автомобиль «Рено-</w:t>
            </w:r>
            <w:proofErr w:type="spellStart"/>
            <w:r w:rsidR="001B0CEF" w:rsidRPr="008B0E03">
              <w:rPr>
                <w:rFonts w:ascii="Times New Roman" w:hAnsi="Times New Roman" w:cs="Times New Roman"/>
                <w:sz w:val="26"/>
                <w:szCs w:val="26"/>
              </w:rPr>
              <w:t>Логан</w:t>
            </w:r>
            <w:proofErr w:type="spellEnd"/>
            <w:r w:rsidR="001B0CEF"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 1,6 МТ» или аналог для обучения управлению автомобилем</w:t>
            </w:r>
          </w:p>
        </w:tc>
      </w:tr>
      <w:tr w:rsidR="00226138" w:rsidRPr="008B0E03" w:rsidTr="00EB4269">
        <w:trPr>
          <w:trHeight w:val="552"/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потребительских, технических и    </w:t>
            </w:r>
            <w:r w:rsidRPr="008B0E0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экономических показателей (характеристик) предмета государственной закупки </w:t>
            </w:r>
          </w:p>
        </w:tc>
        <w:tc>
          <w:tcPr>
            <w:tcW w:w="5953" w:type="dxa"/>
          </w:tcPr>
          <w:p w:rsidR="00226138" w:rsidRPr="008B0E03" w:rsidRDefault="001B0CEF" w:rsidP="001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proofErr w:type="gramStart"/>
            <w:r w:rsidRPr="00614C1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Согласно приложения</w:t>
            </w:r>
            <w:proofErr w:type="gramEnd"/>
            <w:r w:rsidRPr="00614C1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1.</w:t>
            </w:r>
          </w:p>
        </w:tc>
      </w:tr>
      <w:tr w:rsidR="00226138" w:rsidRPr="008B0E03" w:rsidTr="00EB4269">
        <w:trPr>
          <w:trHeight w:val="270"/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hyperlink r:id="rId13" w:history="1">
              <w:r w:rsidRPr="008B0E03">
                <w:rPr>
                  <w:rFonts w:ascii="Times New Roman" w:hAnsi="Times New Roman" w:cs="Times New Roman"/>
                  <w:sz w:val="26"/>
                  <w:szCs w:val="26"/>
                </w:rPr>
                <w:t>ОКРБ</w:t>
              </w:r>
            </w:hyperlink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 007-2012        </w:t>
            </w:r>
          </w:p>
        </w:tc>
        <w:tc>
          <w:tcPr>
            <w:tcW w:w="5953" w:type="dxa"/>
          </w:tcPr>
          <w:p w:rsidR="00226138" w:rsidRPr="008B0E03" w:rsidRDefault="00226138" w:rsidP="001B0CE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1B0CEF"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9.10.22.3</w:t>
            </w: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</w:tr>
      <w:tr w:rsidR="00226138" w:rsidRPr="008B0E03" w:rsidTr="00EB4269">
        <w:trPr>
          <w:trHeight w:val="773"/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 соответствии с </w:t>
            </w:r>
            <w:hyperlink r:id="rId14" w:history="1">
              <w:r w:rsidRPr="008B0E03">
                <w:rPr>
                  <w:rFonts w:ascii="Times New Roman" w:hAnsi="Times New Roman" w:cs="Times New Roman"/>
                  <w:sz w:val="26"/>
                  <w:szCs w:val="26"/>
                </w:rPr>
                <w:t>ОКРБ</w:t>
              </w:r>
            </w:hyperlink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 007-2012  </w:t>
            </w:r>
          </w:p>
        </w:tc>
        <w:tc>
          <w:tcPr>
            <w:tcW w:w="5953" w:type="dxa"/>
          </w:tcPr>
          <w:p w:rsidR="00226138" w:rsidRPr="008B0E03" w:rsidRDefault="001B0CEF" w:rsidP="00EB426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Автомобили легковые пассажирские новые с поршневым двигателем внутреннего сгорания с искровым зажиганием и с рабочим объемом цилиндров более 1500 см</w:t>
            </w:r>
            <w:r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226138" w:rsidRPr="008B0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</w:t>
            </w:r>
          </w:p>
        </w:tc>
      </w:tr>
      <w:tr w:rsidR="00226138" w:rsidRPr="008B0E03" w:rsidTr="00EB4269">
        <w:trPr>
          <w:trHeight w:val="381"/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Объем (количество) </w:t>
            </w:r>
          </w:p>
        </w:tc>
        <w:tc>
          <w:tcPr>
            <w:tcW w:w="5953" w:type="dxa"/>
          </w:tcPr>
          <w:p w:rsidR="00226138" w:rsidRPr="008B0E03" w:rsidRDefault="001B0CEF" w:rsidP="00F60EA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60EA5">
              <w:rPr>
                <w:rFonts w:ascii="Times New Roman" w:hAnsi="Times New Roman" w:cs="Times New Roman"/>
                <w:sz w:val="26"/>
                <w:szCs w:val="26"/>
              </w:rPr>
              <w:t xml:space="preserve"> ед</w:t>
            </w:r>
            <w:r w:rsidR="00226138" w:rsidRPr="008B0E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14C10" w:rsidRPr="00614C10" w:rsidTr="00EB4269">
        <w:trPr>
          <w:trHeight w:val="400"/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5953" w:type="dxa"/>
          </w:tcPr>
          <w:p w:rsidR="00226138" w:rsidRPr="00614C10" w:rsidRDefault="00ED02D1" w:rsidP="00ED02D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1 (одного) рабочего дня</w:t>
            </w:r>
            <w:r w:rsidR="00226138" w:rsidRPr="00614C10">
              <w:rPr>
                <w:rFonts w:ascii="Times New Roman" w:hAnsi="Times New Roman" w:cs="Times New Roman"/>
                <w:sz w:val="26"/>
                <w:szCs w:val="26"/>
              </w:rPr>
              <w:t xml:space="preserve"> с момента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внесения 100% предоплаты.</w:t>
            </w:r>
          </w:p>
        </w:tc>
      </w:tr>
      <w:tr w:rsidR="00226138" w:rsidRPr="008B0E03" w:rsidTr="00EB4269">
        <w:trPr>
          <w:trHeight w:val="400"/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Условия и сроки оплаты товара (работы,  услуги)</w:t>
            </w:r>
          </w:p>
        </w:tc>
        <w:tc>
          <w:tcPr>
            <w:tcW w:w="5953" w:type="dxa"/>
          </w:tcPr>
          <w:p w:rsidR="00226138" w:rsidRPr="008B0E03" w:rsidRDefault="006F3192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100% предоплата в течение 15 (пятнадцати) банковских дней с момента подписания договора последней из сторон. </w:t>
            </w:r>
          </w:p>
        </w:tc>
      </w:tr>
      <w:tr w:rsidR="00226138" w:rsidRPr="008B0E03" w:rsidTr="008B0E03">
        <w:trPr>
          <w:trHeight w:val="2988"/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Место поставки товаров (выполнения работ,  оказания услуг) </w:t>
            </w:r>
          </w:p>
        </w:tc>
        <w:tc>
          <w:tcPr>
            <w:tcW w:w="5953" w:type="dxa"/>
          </w:tcPr>
          <w:p w:rsidR="00226138" w:rsidRPr="006F3192" w:rsidRDefault="00226138" w:rsidP="001B0CE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14C10">
              <w:rPr>
                <w:rFonts w:ascii="Times New Roman" w:hAnsi="Times New Roman" w:cs="Times New Roman"/>
                <w:sz w:val="26"/>
                <w:szCs w:val="26"/>
              </w:rPr>
              <w:t>Поставка осуществляется сил</w:t>
            </w:r>
            <w:r w:rsidR="001B0CEF" w:rsidRPr="00614C10">
              <w:rPr>
                <w:rFonts w:ascii="Times New Roman" w:hAnsi="Times New Roman" w:cs="Times New Roman"/>
                <w:sz w:val="26"/>
                <w:szCs w:val="26"/>
              </w:rPr>
              <w:t>ами и за счет средств Покупателя</w:t>
            </w:r>
            <w:r w:rsidR="00A841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3192" w:rsidRPr="006F3192">
              <w:rPr>
                <w:rFonts w:ascii="Times New Roman" w:hAnsi="Times New Roman" w:cs="Times New Roman"/>
                <w:sz w:val="26"/>
                <w:szCs w:val="26"/>
              </w:rPr>
              <w:t>в пределах РБ.</w:t>
            </w:r>
          </w:p>
          <w:p w:rsidR="008B0E03" w:rsidRPr="008B0E03" w:rsidRDefault="008B0E03" w:rsidP="00AF4847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F3192">
              <w:rPr>
                <w:rFonts w:ascii="Times New Roman" w:hAnsi="Times New Roman" w:cs="Times New Roman"/>
                <w:sz w:val="26"/>
                <w:szCs w:val="26"/>
              </w:rPr>
              <w:t xml:space="preserve">С передачей автомобиля поставщик </w:t>
            </w: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передает заказчику паспорта технических средств, копию реестра транспортных средств, освобожденных от уплаты утилизационного сбора, временные номерные знаки (Указ Президента Республики Беларусь от 10.08.2015 г. №349) и другие документы в полном объеме, необходимые для постановки транспортных средств на регистрационный учет в органах ГАИ.</w:t>
            </w:r>
            <w:r w:rsidR="00AF4847" w:rsidRPr="008B0E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226138" w:rsidRPr="008B0E03" w:rsidTr="00EB4269">
        <w:trPr>
          <w:trHeight w:val="70"/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Ориентировочная стоимость закупки по лоту</w:t>
            </w:r>
          </w:p>
        </w:tc>
        <w:tc>
          <w:tcPr>
            <w:tcW w:w="5953" w:type="dxa"/>
          </w:tcPr>
          <w:p w:rsidR="00226138" w:rsidRPr="008B0E03" w:rsidRDefault="006F3192" w:rsidP="001B0CE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226138" w:rsidRPr="008B0E0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B0CEF" w:rsidRPr="008B0E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26138" w:rsidRPr="008B0E03">
              <w:rPr>
                <w:rFonts w:ascii="Times New Roman" w:hAnsi="Times New Roman" w:cs="Times New Roman"/>
                <w:sz w:val="26"/>
                <w:szCs w:val="26"/>
              </w:rPr>
              <w:t>00,00 BYN</w:t>
            </w:r>
          </w:p>
        </w:tc>
      </w:tr>
      <w:tr w:rsidR="00226138" w:rsidRPr="008B0E03" w:rsidTr="00EB4269">
        <w:trPr>
          <w:trHeight w:val="70"/>
          <w:tblCellSpacing w:w="5" w:type="nil"/>
        </w:trPr>
        <w:tc>
          <w:tcPr>
            <w:tcW w:w="3761" w:type="dxa"/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Источник финансирования  закупки по лоту</w:t>
            </w:r>
          </w:p>
        </w:tc>
        <w:tc>
          <w:tcPr>
            <w:tcW w:w="5953" w:type="dxa"/>
          </w:tcPr>
          <w:p w:rsidR="00226138" w:rsidRPr="008B0E03" w:rsidRDefault="00226138" w:rsidP="00EB426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</w:t>
            </w:r>
          </w:p>
        </w:tc>
      </w:tr>
    </w:tbl>
    <w:p w:rsidR="00226138" w:rsidRPr="008B0E03" w:rsidRDefault="00226138" w:rsidP="00226138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B0E0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Формула расчета ставки. </w:t>
      </w:r>
    </w:p>
    <w:p w:rsidR="00226138" w:rsidRPr="008B0E03" w:rsidRDefault="00226138" w:rsidP="00226138">
      <w:pPr>
        <w:pStyle w:val="ConsPlusNonformat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B0E03">
        <w:rPr>
          <w:rFonts w:ascii="Times New Roman" w:hAnsi="Times New Roman" w:cs="Times New Roman"/>
          <w:sz w:val="26"/>
          <w:szCs w:val="26"/>
        </w:rPr>
        <w:t xml:space="preserve">     Цена предложения должна быть выражена в белорусских рублях и составлять общую сумму выплат заказчиком поставщику (подрядчику, исполнителю) за поставку товаров (выполнение работ, оказание услуг), включая стоимость товаров, НДС, таможенные платежи, сборы (пошлины), иные обязательные платежи, установленные законодательством, в том числе расходы и риски на транспортировку, страхование.</w:t>
      </w:r>
    </w:p>
    <w:p w:rsidR="00226138" w:rsidRPr="008B0E03" w:rsidRDefault="00226138" w:rsidP="00226138">
      <w:pPr>
        <w:pStyle w:val="ConsPlusNonformat"/>
        <w:ind w:left="284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26138" w:rsidRPr="008B0E03" w:rsidRDefault="00226138" w:rsidP="00226138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8B0E0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Требования к сроку и (или) объему предоставления гарантий</w:t>
      </w:r>
      <w:r w:rsidRPr="008B0E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E0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качества товара (работы, услуги), обслуживанию товара, расходам на</w:t>
      </w:r>
      <w:r w:rsidRPr="008B0E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E0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эксплуатацию товар:</w:t>
      </w:r>
    </w:p>
    <w:p w:rsidR="00226138" w:rsidRPr="008B0E03" w:rsidRDefault="001B0CEF" w:rsidP="00226138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0E03">
        <w:rPr>
          <w:rFonts w:ascii="Times New Roman" w:hAnsi="Times New Roman" w:cs="Times New Roman"/>
          <w:sz w:val="26"/>
          <w:szCs w:val="26"/>
        </w:rPr>
        <w:t xml:space="preserve">Гарантия на автомобиль при использовании его для практического обучения вождению, кроме узлов и </w:t>
      </w:r>
      <w:proofErr w:type="gramStart"/>
      <w:r w:rsidRPr="008B0E03">
        <w:rPr>
          <w:rFonts w:ascii="Times New Roman" w:hAnsi="Times New Roman" w:cs="Times New Roman"/>
          <w:sz w:val="26"/>
          <w:szCs w:val="26"/>
        </w:rPr>
        <w:t>агрегатов</w:t>
      </w:r>
      <w:proofErr w:type="gramEnd"/>
      <w:r w:rsidRPr="008B0E03">
        <w:rPr>
          <w:rFonts w:ascii="Times New Roman" w:hAnsi="Times New Roman" w:cs="Times New Roman"/>
          <w:sz w:val="26"/>
          <w:szCs w:val="26"/>
        </w:rPr>
        <w:t xml:space="preserve"> подвергшихся переоборудованию (привод рабочей тормозной системы и сцепления) – не менее 3-х лет или 100 000 км пробега. Обязательное наличие станции гарантийного и технического обслуживания в г. Гродно или Гродненской области. </w:t>
      </w:r>
      <w:r w:rsidR="00226138" w:rsidRPr="008B0E03">
        <w:rPr>
          <w:rFonts w:ascii="Times New Roman" w:hAnsi="Times New Roman" w:cs="Times New Roman"/>
          <w:sz w:val="26"/>
          <w:szCs w:val="26"/>
        </w:rPr>
        <w:t>Бесплатное гарантийное обслуживание в течение гарантийного срока эксплуатации товара.</w:t>
      </w:r>
    </w:p>
    <w:p w:rsidR="00226138" w:rsidRPr="008B0E03" w:rsidRDefault="00226138" w:rsidP="0022613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26138" w:rsidRPr="008B0E03" w:rsidRDefault="00226138" w:rsidP="00226138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8B0E03">
        <w:rPr>
          <w:rFonts w:ascii="Times New Roman" w:hAnsi="Times New Roman" w:cs="Times New Roman"/>
          <w:b/>
          <w:sz w:val="26"/>
          <w:szCs w:val="26"/>
        </w:rPr>
        <w:t xml:space="preserve">Валюта цены договора и валюта платежа по  договору: </w:t>
      </w:r>
      <w:r w:rsidRPr="008B0E03">
        <w:rPr>
          <w:rFonts w:ascii="Times New Roman" w:hAnsi="Times New Roman" w:cs="Times New Roman"/>
          <w:sz w:val="26"/>
          <w:szCs w:val="26"/>
          <w:lang w:val="en-US"/>
        </w:rPr>
        <w:t>BYN</w:t>
      </w:r>
    </w:p>
    <w:p w:rsidR="00226138" w:rsidRPr="008B0E03" w:rsidRDefault="00226138" w:rsidP="0022613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0E0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Сведения, которые должны содержаться в предложении, требования к</w:t>
      </w:r>
      <w:r w:rsidRPr="008B0E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E0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оформлению предложения.</w:t>
      </w:r>
      <w:r w:rsidRPr="008B0E0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26138" w:rsidRPr="008B0E03" w:rsidRDefault="00226138" w:rsidP="002261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0E03">
        <w:rPr>
          <w:rFonts w:ascii="Times New Roman" w:hAnsi="Times New Roman" w:cs="Times New Roman"/>
          <w:sz w:val="26"/>
          <w:szCs w:val="26"/>
        </w:rPr>
        <w:t xml:space="preserve">    Предложение участника должно быть оформлено в виде электронного документа в соответствии с требованиями Постановления Совета Министров РБ от 15.03.2012г. № 229 «О совершенствовании отношений в области закупок товаров (работ, услуг) за счет собственных средств» и аукционных документов с учетом регламента оператора электронной торговой площадки.</w:t>
      </w:r>
    </w:p>
    <w:p w:rsidR="00226138" w:rsidRPr="008B0E03" w:rsidRDefault="00226138" w:rsidP="00226138">
      <w:pPr>
        <w:pStyle w:val="ConsPlusNonformat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8B0E03">
        <w:rPr>
          <w:rFonts w:ascii="Times New Roman" w:hAnsi="Times New Roman" w:cs="Times New Roman"/>
          <w:sz w:val="26"/>
          <w:szCs w:val="26"/>
        </w:rPr>
        <w:t xml:space="preserve">     </w:t>
      </w:r>
      <w:r w:rsidRPr="008B0E0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Срок действия предложения должен быть не менее 60 календарных дней. </w:t>
      </w:r>
    </w:p>
    <w:p w:rsidR="00226138" w:rsidRPr="008B0E03" w:rsidRDefault="00226138" w:rsidP="002261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0E03">
        <w:rPr>
          <w:rFonts w:ascii="Times New Roman" w:hAnsi="Times New Roman" w:cs="Times New Roman"/>
          <w:sz w:val="26"/>
          <w:szCs w:val="26"/>
        </w:rPr>
        <w:t>Предложение, имеющее более короткий срок действия, будет отклонено как не отвечающее требованиям аукционным документов.</w:t>
      </w:r>
    </w:p>
    <w:p w:rsidR="00226138" w:rsidRPr="008B0E03" w:rsidRDefault="00226138" w:rsidP="008B0E03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B0E03">
        <w:rPr>
          <w:rFonts w:ascii="Times New Roman" w:hAnsi="Times New Roman" w:cs="Times New Roman"/>
          <w:i/>
          <w:sz w:val="26"/>
          <w:szCs w:val="26"/>
          <w:u w:val="single"/>
        </w:rPr>
        <w:t>Предложение должно состоять из двух разделов и содержать следующие сведения:</w:t>
      </w:r>
      <w:r w:rsidR="008B0E03">
        <w:rPr>
          <w:rFonts w:ascii="Times New Roman" w:hAnsi="Times New Roman" w:cs="Times New Roman"/>
          <w:i/>
          <w:sz w:val="26"/>
          <w:szCs w:val="26"/>
          <w:u w:val="single"/>
        </w:rPr>
        <w:t xml:space="preserve">       </w:t>
      </w:r>
      <w:r w:rsidRPr="008B0E0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</w:t>
      </w:r>
    </w:p>
    <w:tbl>
      <w:tblPr>
        <w:tblpPr w:leftFromText="180" w:rightFromText="180" w:vertAnchor="text" w:tblpX="75" w:tblpY="1"/>
        <w:tblOverlap w:val="never"/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72"/>
        <w:gridCol w:w="2126"/>
      </w:tblGrid>
      <w:tr w:rsidR="00226138" w:rsidRPr="008B0E03" w:rsidTr="00EB4269">
        <w:trPr>
          <w:tblCellSpacing w:w="5" w:type="nil"/>
        </w:trPr>
        <w:tc>
          <w:tcPr>
            <w:tcW w:w="9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электронном аукционе</w:t>
            </w:r>
          </w:p>
        </w:tc>
      </w:tr>
      <w:tr w:rsidR="00226138" w:rsidRPr="008B0E03" w:rsidTr="008B0E03">
        <w:trPr>
          <w:trHeight w:val="600"/>
          <w:tblCellSpacing w:w="5" w:type="nil"/>
        </w:trPr>
        <w:tc>
          <w:tcPr>
            <w:tcW w:w="7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Регистрационный номер приглашения на       </w:t>
            </w:r>
            <w:r w:rsidRPr="008B0E0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электронной торговой площадке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ind w:right="-5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138" w:rsidRPr="008B0E03" w:rsidTr="00EB4269">
        <w:trPr>
          <w:tblCellSpacing w:w="5" w:type="nil"/>
        </w:trPr>
        <w:tc>
          <w:tcPr>
            <w:tcW w:w="9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предложении (лотах предложения)</w:t>
            </w:r>
          </w:p>
        </w:tc>
      </w:tr>
      <w:tr w:rsidR="00226138" w:rsidRPr="008B0E03" w:rsidTr="00EB4269">
        <w:trPr>
          <w:tblCellSpacing w:w="5" w:type="nil"/>
        </w:trPr>
        <w:tc>
          <w:tcPr>
            <w:tcW w:w="9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Лот N ______</w:t>
            </w:r>
          </w:p>
        </w:tc>
      </w:tr>
      <w:tr w:rsidR="00226138" w:rsidRPr="008B0E03" w:rsidTr="008B0E03">
        <w:trPr>
          <w:tblCellSpacing w:w="5" w:type="nil"/>
        </w:trPr>
        <w:tc>
          <w:tcPr>
            <w:tcW w:w="7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товаров (работ, услуг)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138" w:rsidRPr="008B0E03" w:rsidTr="008B0E03">
        <w:trPr>
          <w:trHeight w:val="600"/>
          <w:tblCellSpacing w:w="5" w:type="nil"/>
        </w:trPr>
        <w:tc>
          <w:tcPr>
            <w:tcW w:w="7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потребительских, технических и    </w:t>
            </w:r>
            <w:r w:rsidRPr="008B0E03">
              <w:rPr>
                <w:rFonts w:ascii="Times New Roman" w:hAnsi="Times New Roman" w:cs="Times New Roman"/>
                <w:sz w:val="26"/>
                <w:szCs w:val="26"/>
              </w:rPr>
              <w:br/>
              <w:t>экономических показателей (характер</w:t>
            </w:r>
            <w:r w:rsidR="008B0E03"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истик) предмета </w:t>
            </w: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закупки  </w:t>
            </w:r>
            <w:r w:rsidRPr="008B0E0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(необходимо указать подробные технические характеристики).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138" w:rsidRPr="008B0E03" w:rsidTr="008B0E03">
        <w:trPr>
          <w:tblCellSpacing w:w="5" w:type="nil"/>
        </w:trPr>
        <w:tc>
          <w:tcPr>
            <w:tcW w:w="7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Объем (количество)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138" w:rsidRPr="008B0E03" w:rsidTr="008B0E03">
        <w:trPr>
          <w:trHeight w:val="400"/>
          <w:tblCellSpacing w:w="5" w:type="nil"/>
        </w:trPr>
        <w:tc>
          <w:tcPr>
            <w:tcW w:w="7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Срок (сроки) поставки товаров (выполнения работ, оказания услуг)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138" w:rsidRPr="008B0E03" w:rsidTr="008B0E03">
        <w:trPr>
          <w:trHeight w:val="400"/>
          <w:tblCellSpacing w:w="5" w:type="nil"/>
        </w:trPr>
        <w:tc>
          <w:tcPr>
            <w:tcW w:w="7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Условия и сроки оплаты товара (работ, услуги)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138" w:rsidRPr="008B0E03" w:rsidTr="008B0E03">
        <w:trPr>
          <w:trHeight w:val="400"/>
          <w:tblCellSpacing w:w="5" w:type="nil"/>
        </w:trPr>
        <w:tc>
          <w:tcPr>
            <w:tcW w:w="7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Место поставки товаров (выполнения работ, оказания услуг)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138" w:rsidRPr="008B0E03" w:rsidTr="008B0E03">
        <w:trPr>
          <w:tblCellSpacing w:w="5" w:type="nil"/>
        </w:trPr>
        <w:tc>
          <w:tcPr>
            <w:tcW w:w="7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Цена предложения (по лоту)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138" w:rsidRPr="008B0E03" w:rsidTr="008B0E03">
        <w:trPr>
          <w:tblCellSpacing w:w="5" w:type="nil"/>
        </w:trPr>
        <w:tc>
          <w:tcPr>
            <w:tcW w:w="7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8B0E03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Гарантийные обязательства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138" w:rsidRPr="008B0E03" w:rsidTr="008B0E03">
        <w:trPr>
          <w:tblCellSpacing w:w="5" w:type="nil"/>
        </w:trPr>
        <w:tc>
          <w:tcPr>
            <w:tcW w:w="7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Срок действия предложения участника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138" w:rsidRPr="008B0E03" w:rsidTr="008B0E03">
        <w:trPr>
          <w:trHeight w:val="837"/>
          <w:tblCellSpacing w:w="5" w:type="nil"/>
        </w:trPr>
        <w:tc>
          <w:tcPr>
            <w:tcW w:w="7872" w:type="dxa"/>
            <w:tcBorders>
              <w:left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Заявление о согласии заключи</w:t>
            </w:r>
            <w:r w:rsidR="008B0E03"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ть договор </w:t>
            </w:r>
            <w:r w:rsidR="008B0E0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8B0E03"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E03">
              <w:rPr>
                <w:rFonts w:ascii="Times New Roman" w:hAnsi="Times New Roman" w:cs="Times New Roman"/>
                <w:sz w:val="26"/>
                <w:szCs w:val="26"/>
              </w:rPr>
              <w:t>закупку</w:t>
            </w: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138" w:rsidRPr="008B0E03" w:rsidTr="00684D72">
        <w:trPr>
          <w:trHeight w:val="70"/>
          <w:tblCellSpacing w:w="5" w:type="nil"/>
        </w:trPr>
        <w:tc>
          <w:tcPr>
            <w:tcW w:w="7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6138" w:rsidRPr="008B0E03" w:rsidRDefault="00226138" w:rsidP="00226138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B0E0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СПЕЦИФИКАЦИЯ</w:t>
      </w:r>
    </w:p>
    <w:tbl>
      <w:tblPr>
        <w:tblpPr w:leftFromText="180" w:rightFromText="180" w:vertAnchor="text" w:tblpX="75" w:tblpY="1"/>
        <w:tblOverlap w:val="never"/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417"/>
        <w:gridCol w:w="1276"/>
        <w:gridCol w:w="1276"/>
        <w:gridCol w:w="1728"/>
        <w:gridCol w:w="1324"/>
      </w:tblGrid>
      <w:tr w:rsidR="00226138" w:rsidRPr="008B0E03" w:rsidTr="00EB4269">
        <w:trPr>
          <w:trHeight w:val="268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8B0E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 w:rsidRPr="008B0E0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предлагаемых товаров  (работ,  услуг)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 </w:t>
            </w:r>
            <w:r w:rsidRPr="008B0E0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предлагаемых товаров (работ,   услуг)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Страна    происхождения товаров   (работ,   услуг)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Объем  (кол-во), ед. изм.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Цена единицы, условия поставки товаров  (выполнения  </w:t>
            </w:r>
            <w:r w:rsidRPr="008B0E0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работ, оказания услуг), валюта платежа 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 Общая  стоимость товаров (работ, услуг) </w:t>
            </w:r>
          </w:p>
        </w:tc>
      </w:tr>
      <w:tr w:rsidR="00226138" w:rsidRPr="008B0E03" w:rsidTr="00EB4269">
        <w:trPr>
          <w:trHeight w:val="27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6138" w:rsidRPr="008B0E03" w:rsidRDefault="00226138" w:rsidP="00226138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26138" w:rsidRPr="008B0E03" w:rsidRDefault="00226138" w:rsidP="00226138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B0E0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</w:t>
      </w:r>
    </w:p>
    <w:tbl>
      <w:tblPr>
        <w:tblpPr w:leftFromText="180" w:rightFromText="180" w:vertAnchor="text" w:tblpX="75" w:tblpY="1"/>
        <w:tblOverlap w:val="never"/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79"/>
        <w:gridCol w:w="3119"/>
      </w:tblGrid>
      <w:tr w:rsidR="00226138" w:rsidRPr="008B0E03" w:rsidTr="00EB4269">
        <w:trPr>
          <w:tblCellSpacing w:w="5" w:type="nil"/>
        </w:trPr>
        <w:tc>
          <w:tcPr>
            <w:tcW w:w="9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участнике</w:t>
            </w:r>
          </w:p>
        </w:tc>
      </w:tr>
      <w:tr w:rsidR="00226138" w:rsidRPr="008B0E03" w:rsidTr="00EB4269">
        <w:trPr>
          <w:trHeight w:val="1200"/>
          <w:tblCellSpacing w:w="5" w:type="nil"/>
        </w:trPr>
        <w:tc>
          <w:tcPr>
            <w:tcW w:w="6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138" w:rsidRPr="008B0E03" w:rsidTr="00EB4269">
        <w:trPr>
          <w:trHeight w:val="800"/>
          <w:tblCellSpacing w:w="5" w:type="nil"/>
        </w:trPr>
        <w:tc>
          <w:tcPr>
            <w:tcW w:w="6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(для юридического лица) либо место жительства (для физического лица, в том числе индивидуального предпринимателя)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138" w:rsidRPr="008B0E03" w:rsidTr="00EB4269">
        <w:trPr>
          <w:trHeight w:val="600"/>
          <w:tblCellSpacing w:w="5" w:type="nil"/>
        </w:trPr>
        <w:tc>
          <w:tcPr>
            <w:tcW w:w="6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Учетный номер плательщика (для юридического  лица индивидуального предпринимателя)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138" w:rsidRPr="008B0E03" w:rsidTr="00EB4269">
        <w:trPr>
          <w:trHeight w:val="800"/>
          <w:tblCellSpacing w:w="5" w:type="nil"/>
        </w:trPr>
        <w:tc>
          <w:tcPr>
            <w:tcW w:w="6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Данные документа, удостоверяющего  личность (для физического лица, в том числе индивидуального предпринимателя)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138" w:rsidRPr="008B0E03" w:rsidTr="00EB4269">
        <w:trPr>
          <w:tblCellSpacing w:w="5" w:type="nil"/>
        </w:trPr>
        <w:tc>
          <w:tcPr>
            <w:tcW w:w="9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контактных лицах</w:t>
            </w:r>
          </w:p>
        </w:tc>
      </w:tr>
      <w:tr w:rsidR="00226138" w:rsidRPr="008B0E03" w:rsidTr="00EB4269">
        <w:trPr>
          <w:trHeight w:val="400"/>
          <w:tblCellSpacing w:w="5" w:type="nil"/>
        </w:trPr>
        <w:tc>
          <w:tcPr>
            <w:tcW w:w="6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Фамилия, собственное имя, отчество  (при наличии)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138" w:rsidRPr="008B0E03" w:rsidTr="00EB4269">
        <w:trPr>
          <w:tblCellSpacing w:w="5" w:type="nil"/>
        </w:trPr>
        <w:tc>
          <w:tcPr>
            <w:tcW w:w="6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Телефон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138" w:rsidRPr="008B0E03" w:rsidTr="00EB4269">
        <w:trPr>
          <w:tblCellSpacing w:w="5" w:type="nil"/>
        </w:trPr>
        <w:tc>
          <w:tcPr>
            <w:tcW w:w="6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Иные сведения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138" w:rsidRPr="008B0E03" w:rsidTr="00EB4269">
        <w:trPr>
          <w:tblCellSpacing w:w="5" w:type="nil"/>
        </w:trPr>
        <w:tc>
          <w:tcPr>
            <w:tcW w:w="9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Документы второго раздела предложения</w:t>
            </w:r>
          </w:p>
        </w:tc>
      </w:tr>
      <w:tr w:rsidR="00226138" w:rsidRPr="008B0E03" w:rsidTr="00EB4269">
        <w:trPr>
          <w:trHeight w:val="1380"/>
          <w:tblCellSpacing w:w="5" w:type="nil"/>
        </w:trPr>
        <w:tc>
          <w:tcPr>
            <w:tcW w:w="6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</w:t>
            </w:r>
            <w:proofErr w:type="gramStart"/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8B0E03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8B0E03">
              <w:rPr>
                <w:rFonts w:ascii="Times New Roman" w:hAnsi="Times New Roman" w:cs="Times New Roman"/>
                <w:sz w:val="26"/>
                <w:szCs w:val="26"/>
              </w:rPr>
              <w:t xml:space="preserve">), подтверждающего(их) соответствие участника требованиям к составу участников и квалификационным данным участника, иных документов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8" w:rsidRPr="008B0E03" w:rsidRDefault="00226138" w:rsidP="00EB42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6138" w:rsidRPr="008B0E03" w:rsidRDefault="00226138" w:rsidP="0022613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B0E0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V</w:t>
      </w:r>
      <w:r w:rsidRPr="008B0E03">
        <w:rPr>
          <w:rFonts w:ascii="Times New Roman" w:hAnsi="Times New Roman" w:cs="Times New Roman"/>
          <w:b/>
          <w:sz w:val="26"/>
          <w:szCs w:val="26"/>
        </w:rPr>
        <w:t>I</w:t>
      </w:r>
      <w:r w:rsidRPr="008B0E03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Порядок разъяснения аукционных документов</w:t>
      </w:r>
    </w:p>
    <w:p w:rsidR="00226138" w:rsidRPr="008B0E03" w:rsidRDefault="00226138" w:rsidP="002261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0E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8B0E03">
        <w:rPr>
          <w:rFonts w:ascii="Times New Roman" w:hAnsi="Times New Roman" w:cs="Times New Roman"/>
          <w:sz w:val="26"/>
          <w:szCs w:val="26"/>
        </w:rPr>
        <w:t xml:space="preserve">Участник электронного аукциона, любое юридическое или физическое лицо, в том числе индивидуальный предприниматель, не позднее пяти рабочих дней до истечения  срока  для  подготовки  и подачи предложений вправе обратиться к </w:t>
      </w:r>
      <w:proofErr w:type="spellStart"/>
      <w:r w:rsidRPr="008B0E03">
        <w:rPr>
          <w:rFonts w:ascii="Times New Roman" w:hAnsi="Times New Roman" w:cs="Times New Roman"/>
          <w:sz w:val="26"/>
          <w:szCs w:val="26"/>
        </w:rPr>
        <w:t>ГрГУ</w:t>
      </w:r>
      <w:proofErr w:type="spellEnd"/>
      <w:r w:rsidRPr="008B0E03">
        <w:rPr>
          <w:rFonts w:ascii="Times New Roman" w:hAnsi="Times New Roman" w:cs="Times New Roman"/>
          <w:sz w:val="26"/>
          <w:szCs w:val="26"/>
        </w:rPr>
        <w:t xml:space="preserve"> им. Я. Купалы с запросом о разъяснен</w:t>
      </w:r>
      <w:proofErr w:type="gramStart"/>
      <w:r w:rsidRPr="008B0E0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8B0E03">
        <w:rPr>
          <w:rFonts w:ascii="Times New Roman" w:hAnsi="Times New Roman" w:cs="Times New Roman"/>
          <w:sz w:val="26"/>
          <w:szCs w:val="26"/>
        </w:rPr>
        <w:t>кционных документов.</w:t>
      </w:r>
    </w:p>
    <w:p w:rsidR="00226138" w:rsidRPr="008B0E03" w:rsidRDefault="00226138" w:rsidP="002261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0E03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8B0E03">
        <w:rPr>
          <w:rFonts w:ascii="Times New Roman" w:hAnsi="Times New Roman" w:cs="Times New Roman"/>
          <w:sz w:val="26"/>
          <w:szCs w:val="26"/>
        </w:rPr>
        <w:t>ГрГУ</w:t>
      </w:r>
      <w:proofErr w:type="spellEnd"/>
      <w:r w:rsidRPr="008B0E03">
        <w:rPr>
          <w:rFonts w:ascii="Times New Roman" w:hAnsi="Times New Roman" w:cs="Times New Roman"/>
          <w:sz w:val="26"/>
          <w:szCs w:val="26"/>
        </w:rPr>
        <w:t xml:space="preserve"> им. Я. Купалы не </w:t>
      </w:r>
      <w:proofErr w:type="gramStart"/>
      <w:r w:rsidRPr="008B0E03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8B0E03">
        <w:rPr>
          <w:rFonts w:ascii="Times New Roman" w:hAnsi="Times New Roman" w:cs="Times New Roman"/>
          <w:sz w:val="26"/>
          <w:szCs w:val="26"/>
        </w:rPr>
        <w:t xml:space="preserve"> чем за три рабочих дня до истечения  срока для подготовки и подачи предложений размещает в открытом доступе  на электронной  торговой  площадке содержание запроса о разъяснении  аукционных  документов  и  ответ  на  него (без указания лица, направившего запрос).</w:t>
      </w:r>
    </w:p>
    <w:p w:rsidR="00226138" w:rsidRPr="008B0E03" w:rsidRDefault="00226138" w:rsidP="00226138">
      <w:pPr>
        <w:pStyle w:val="newncpi"/>
        <w:shd w:val="clear" w:color="auto" w:fill="FFFFFF"/>
        <w:ind w:firstLine="0"/>
        <w:rPr>
          <w:rFonts w:eastAsia="Times New Roman"/>
          <w:color w:val="000000"/>
          <w:sz w:val="26"/>
          <w:szCs w:val="26"/>
        </w:rPr>
      </w:pPr>
      <w:r w:rsidRPr="008B0E03">
        <w:rPr>
          <w:rFonts w:eastAsia="Times New Roman"/>
          <w:color w:val="000000"/>
          <w:sz w:val="26"/>
          <w:szCs w:val="26"/>
        </w:rPr>
        <w:lastRenderedPageBreak/>
        <w:t> </w:t>
      </w:r>
    </w:p>
    <w:p w:rsidR="00226138" w:rsidRPr="008B0E03" w:rsidRDefault="00226138" w:rsidP="0022613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B0E03">
        <w:rPr>
          <w:rFonts w:ascii="Times New Roman" w:hAnsi="Times New Roman" w:cs="Times New Roman"/>
          <w:b/>
          <w:sz w:val="26"/>
          <w:szCs w:val="26"/>
        </w:rPr>
        <w:t xml:space="preserve">      VII</w:t>
      </w:r>
      <w:r w:rsidRPr="008B0E03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Акты законодательства о государственных закупках, в                                                                                                                          соответствии</w:t>
      </w:r>
      <w:r w:rsidR="008B0E03" w:rsidRPr="008B0E03">
        <w:rPr>
          <w:rFonts w:ascii="Times New Roman" w:hAnsi="Times New Roman" w:cs="Times New Roman"/>
          <w:sz w:val="26"/>
          <w:szCs w:val="26"/>
        </w:rPr>
        <w:t xml:space="preserve"> </w:t>
      </w:r>
      <w:r w:rsidRPr="008B0E0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 которыми пров</w:t>
      </w:r>
      <w:r w:rsidR="008B0E03" w:rsidRPr="008B0E0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одится процедура</w:t>
      </w:r>
      <w:r w:rsidRPr="008B0E0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закупки</w:t>
      </w:r>
    </w:p>
    <w:p w:rsidR="00226138" w:rsidRPr="008B0E03" w:rsidRDefault="00226138" w:rsidP="00226138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0E0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8B0E03">
        <w:rPr>
          <w:rFonts w:ascii="Times New Roman" w:hAnsi="Times New Roman" w:cs="Times New Roman"/>
          <w:sz w:val="26"/>
          <w:szCs w:val="26"/>
        </w:rPr>
        <w:t>Настоящий электронный  аукцион  проводится в соответствии с порядком, установленным Постановлением Совета Министров РБ от 15.03.2012г. № 229 «О совершенствовании отношений в области закупок товаров (работ, услуг) за счет собственных средств», Порядком осуществления закупок товаров (работ, услуг) за счёт собственных средств, утверждённым приказом ректора Гродненского государственного университета имени Янки Купалы от 28.01.2015 № 67, Гражданским кодексом Республики Беларусь, Положением о поставках товаров</w:t>
      </w:r>
      <w:proofErr w:type="gramEnd"/>
      <w:r w:rsidRPr="008B0E03">
        <w:rPr>
          <w:rFonts w:ascii="Times New Roman" w:hAnsi="Times New Roman" w:cs="Times New Roman"/>
          <w:sz w:val="26"/>
          <w:szCs w:val="26"/>
        </w:rPr>
        <w:t xml:space="preserve"> в Республике Беларусь, утверждённым Постановлением Кабинета Министров Республики Беларусь от 08.07.1996 №444.</w:t>
      </w:r>
    </w:p>
    <w:p w:rsidR="00226138" w:rsidRPr="008B0E03" w:rsidRDefault="00226138" w:rsidP="00226138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26138" w:rsidRPr="008B0E03" w:rsidRDefault="00226138" w:rsidP="00226138">
      <w:pPr>
        <w:pStyle w:val="ConsPlusNonformat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B0E03">
        <w:rPr>
          <w:rFonts w:ascii="Times New Roman" w:hAnsi="Times New Roman" w:cs="Times New Roman"/>
          <w:sz w:val="26"/>
          <w:szCs w:val="26"/>
        </w:rPr>
        <w:t xml:space="preserve">     </w:t>
      </w:r>
      <w:r w:rsidRPr="008B0E03">
        <w:rPr>
          <w:rFonts w:ascii="Times New Roman" w:hAnsi="Times New Roman" w:cs="Times New Roman"/>
          <w:b/>
          <w:bCs/>
          <w:color w:val="000000"/>
          <w:sz w:val="26"/>
          <w:szCs w:val="26"/>
        </w:rPr>
        <w:t>VI</w:t>
      </w:r>
      <w:r w:rsidRPr="008B0E03">
        <w:rPr>
          <w:rFonts w:ascii="Times New Roman" w:hAnsi="Times New Roman" w:cs="Times New Roman"/>
          <w:b/>
          <w:sz w:val="26"/>
          <w:szCs w:val="26"/>
        </w:rPr>
        <w:t>II</w:t>
      </w:r>
      <w:r w:rsidRPr="008B0E03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Требования к аукционному обеспечению и (или) обеспечению</w:t>
      </w:r>
      <w:r w:rsidRPr="008B0E0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B0E0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исполнения договора: </w:t>
      </w:r>
      <w:r w:rsidRPr="008B0E03">
        <w:rPr>
          <w:rFonts w:ascii="Times New Roman" w:hAnsi="Times New Roman" w:cs="Times New Roman"/>
          <w:bCs/>
          <w:color w:val="000000"/>
          <w:sz w:val="26"/>
          <w:szCs w:val="26"/>
        </w:rPr>
        <w:t>не устанавливается.</w:t>
      </w:r>
      <w:r w:rsidRPr="008B0E0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226138" w:rsidRPr="008B0E03" w:rsidRDefault="00226138" w:rsidP="002261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6138" w:rsidRPr="008B0E03" w:rsidRDefault="00226138" w:rsidP="0022613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B0E03">
        <w:rPr>
          <w:rFonts w:ascii="Times New Roman" w:hAnsi="Times New Roman" w:cs="Times New Roman"/>
          <w:sz w:val="26"/>
          <w:szCs w:val="26"/>
        </w:rPr>
        <w:t xml:space="preserve">     </w:t>
      </w:r>
      <w:r w:rsidRPr="008B0E03">
        <w:rPr>
          <w:rFonts w:ascii="Times New Roman" w:hAnsi="Times New Roman" w:cs="Times New Roman"/>
          <w:b/>
          <w:bCs/>
          <w:color w:val="000000"/>
          <w:sz w:val="26"/>
          <w:szCs w:val="26"/>
        </w:rPr>
        <w:t>X</w:t>
      </w:r>
      <w:r w:rsidRPr="008B0E03">
        <w:rPr>
          <w:rFonts w:ascii="Times New Roman" w:hAnsi="Times New Roman" w:cs="Times New Roman"/>
          <w:b/>
          <w:sz w:val="26"/>
          <w:szCs w:val="26"/>
        </w:rPr>
        <w:t>I</w:t>
      </w:r>
      <w:r w:rsidRPr="008B0E03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Преференциальная поправка</w:t>
      </w:r>
    </w:p>
    <w:p w:rsidR="00226138" w:rsidRPr="008B0E03" w:rsidRDefault="00226138" w:rsidP="0022613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B0E0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ОБРАЩАЕМ ВНИМАНИЕ УЧАСТНИКОВ!!!</w:t>
      </w:r>
    </w:p>
    <w:p w:rsidR="00226138" w:rsidRPr="008B0E03" w:rsidRDefault="00226138" w:rsidP="00226138">
      <w:pPr>
        <w:pStyle w:val="ConsPlusNonforma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8B0E03">
        <w:rPr>
          <w:rFonts w:ascii="Times New Roman" w:hAnsi="Times New Roman" w:cs="Times New Roman"/>
          <w:sz w:val="26"/>
          <w:szCs w:val="26"/>
        </w:rPr>
        <w:t xml:space="preserve">     </w:t>
      </w:r>
      <w:r w:rsidRPr="008B0E03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При  проведении  ДАННОГО электронного  аукциона  к  цене предложения участника </w:t>
      </w:r>
      <w:r w:rsidRPr="008B0E03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ПРЕФЕРЕНЦИАЛЬНАЯ ПОПРАВКА НЕ ПРИМЕНЯЕТСЯ</w:t>
      </w:r>
      <w:r w:rsidRPr="008B0E03">
        <w:rPr>
          <w:rFonts w:ascii="Times New Roman" w:hAnsi="Times New Roman" w:cs="Times New Roman"/>
          <w:b/>
          <w:sz w:val="26"/>
          <w:szCs w:val="26"/>
          <w:u w:val="single"/>
        </w:rPr>
        <w:t xml:space="preserve">, поскольку процедура закупки осуществляется за счёт собственных средств университета и НЕ ЯВЛЯЕТСЯ ГОСУДАРСТВЕННОЙ ЗАКУПКОЙ. </w:t>
      </w:r>
      <w:r w:rsidRPr="008B0E03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Все предложения </w:t>
      </w:r>
      <w:r w:rsidRPr="008B0E03">
        <w:rPr>
          <w:rFonts w:ascii="Times New Roman" w:hAnsi="Times New Roman" w:cs="Times New Roman"/>
          <w:b/>
          <w:sz w:val="26"/>
          <w:szCs w:val="26"/>
          <w:u w:val="single"/>
        </w:rPr>
        <w:t xml:space="preserve">участников, </w:t>
      </w:r>
      <w:r w:rsidRPr="008B0E03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заявивших о своём праве на применение преференциальной поправки</w:t>
      </w:r>
      <w:r w:rsidRPr="008B0E03">
        <w:rPr>
          <w:rFonts w:ascii="Times New Roman" w:hAnsi="Times New Roman" w:cs="Times New Roman"/>
          <w:b/>
          <w:sz w:val="26"/>
          <w:szCs w:val="26"/>
          <w:u w:val="single"/>
        </w:rPr>
        <w:t xml:space="preserve"> в ходе данного электронного аукциона, </w:t>
      </w:r>
      <w:r w:rsidRPr="008B0E03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БУДУТ ОТКЛОНЕНЫ </w:t>
      </w:r>
      <w:r w:rsidRPr="008B0E03">
        <w:rPr>
          <w:rFonts w:ascii="Times New Roman" w:hAnsi="Times New Roman" w:cs="Times New Roman"/>
          <w:b/>
          <w:sz w:val="26"/>
          <w:szCs w:val="26"/>
          <w:u w:val="single"/>
        </w:rPr>
        <w:t>как несоответствующие требованиям аукционных документов.</w:t>
      </w:r>
    </w:p>
    <w:p w:rsidR="00226138" w:rsidRPr="008B0E03" w:rsidRDefault="00226138" w:rsidP="0022613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B0E0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26138" w:rsidRPr="008B0E03" w:rsidRDefault="00226138" w:rsidP="00226138">
      <w:pPr>
        <w:pStyle w:val="ConsPlusNonforma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B0E03">
        <w:rPr>
          <w:rFonts w:ascii="Times New Roman" w:hAnsi="Times New Roman" w:cs="Times New Roman"/>
          <w:sz w:val="26"/>
          <w:szCs w:val="26"/>
        </w:rPr>
        <w:t xml:space="preserve">     </w:t>
      </w:r>
      <w:r w:rsidRPr="008B0E03">
        <w:rPr>
          <w:rFonts w:ascii="Times New Roman" w:hAnsi="Times New Roman" w:cs="Times New Roman"/>
          <w:b/>
          <w:bCs/>
          <w:color w:val="000000"/>
          <w:sz w:val="26"/>
          <w:szCs w:val="26"/>
        </w:rPr>
        <w:t>X. Договор</w:t>
      </w:r>
    </w:p>
    <w:p w:rsidR="00226138" w:rsidRPr="008B0E03" w:rsidRDefault="00226138" w:rsidP="002261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0E03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8B0E03">
        <w:rPr>
          <w:rFonts w:ascii="Times New Roman" w:hAnsi="Times New Roman" w:cs="Times New Roman"/>
          <w:sz w:val="26"/>
          <w:szCs w:val="26"/>
        </w:rPr>
        <w:t>Договор между учреждением образования «Гродненский государственный университет имени Янки Купалы» и участником-победителем подлежит заключению не ранее чем через три рабочих дня после выбора победителя,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закупки, но не позднее 10 рабочих дней с даты принятия решения об определении участника-победителя</w:t>
      </w:r>
      <w:r w:rsidR="006F319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26138" w:rsidRPr="008B0E03" w:rsidRDefault="00226138" w:rsidP="00226138">
      <w:pPr>
        <w:pStyle w:val="ConsPlusNonforma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B0E0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Проект договора прилагается.</w:t>
      </w:r>
    </w:p>
    <w:p w:rsidR="00226138" w:rsidRPr="008B0E03" w:rsidRDefault="00226138" w:rsidP="002261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</w:t>
      </w:r>
    </w:p>
    <w:p w:rsidR="003E3E2F" w:rsidRDefault="003E3E2F" w:rsidP="003E3E2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учебно-</w:t>
      </w:r>
    </w:p>
    <w:p w:rsidR="003E3E2F" w:rsidRDefault="003E3E2F" w:rsidP="003E3E2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методического управления                                                                М.Я.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Колоцей</w:t>
      </w:r>
      <w:proofErr w:type="spellEnd"/>
    </w:p>
    <w:p w:rsidR="003E3E2F" w:rsidRDefault="003E3E2F" w:rsidP="003E3E2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__________  2017г. </w:t>
      </w:r>
    </w:p>
    <w:p w:rsidR="00684D72" w:rsidRPr="008B0E03" w:rsidRDefault="00684D72" w:rsidP="003E3E2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6138" w:rsidRDefault="00226138" w:rsidP="0022613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закупок              </w:t>
      </w:r>
      <w:r w:rsidRPr="008B0E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0E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0E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0E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В.Б. Кулаковский</w:t>
      </w:r>
    </w:p>
    <w:p w:rsidR="00FA7BB3" w:rsidRDefault="00226138" w:rsidP="003E3E2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03">
        <w:rPr>
          <w:rFonts w:ascii="Times New Roman" w:eastAsia="Times New Roman" w:hAnsi="Times New Roman" w:cs="Times New Roman"/>
          <w:sz w:val="26"/>
          <w:szCs w:val="26"/>
          <w:lang w:eastAsia="ru-RU"/>
        </w:rPr>
        <w:t>___  __________  2017г.</w:t>
      </w:r>
    </w:p>
    <w:p w:rsidR="003E3E2F" w:rsidRDefault="003E3E2F" w:rsidP="003E3E2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3E2F" w:rsidRDefault="00684D72" w:rsidP="003E3E2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E3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аведующий автошколой                                                                   С.П. </w:t>
      </w:r>
      <w:proofErr w:type="spellStart"/>
      <w:r w:rsidR="003E3E2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Егормин</w:t>
      </w:r>
      <w:proofErr w:type="spellEnd"/>
    </w:p>
    <w:p w:rsidR="003E3E2F" w:rsidRDefault="003E3E2F" w:rsidP="003E3E2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 ____________ 2017 г.</w:t>
      </w:r>
    </w:p>
    <w:p w:rsidR="006751C1" w:rsidRDefault="006751C1" w:rsidP="003E3E2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1C1" w:rsidRPr="005B57D0" w:rsidRDefault="006751C1" w:rsidP="006751C1">
      <w:pPr>
        <w:pStyle w:val="aa"/>
        <w:rPr>
          <w:rFonts w:ascii="Times New Roman" w:hAnsi="Times New Roman" w:cs="Times New Roman"/>
          <w:sz w:val="26"/>
          <w:szCs w:val="26"/>
        </w:rPr>
      </w:pPr>
      <w:r w:rsidRPr="005B57D0">
        <w:rPr>
          <w:rFonts w:ascii="Times New Roman" w:hAnsi="Times New Roman" w:cs="Times New Roman"/>
          <w:sz w:val="26"/>
          <w:szCs w:val="26"/>
        </w:rPr>
        <w:t xml:space="preserve">Декан факультета </w:t>
      </w:r>
      <w:proofErr w:type="gramStart"/>
      <w:r w:rsidRPr="005B57D0">
        <w:rPr>
          <w:rFonts w:ascii="Times New Roman" w:hAnsi="Times New Roman" w:cs="Times New Roman"/>
          <w:sz w:val="26"/>
          <w:szCs w:val="26"/>
        </w:rPr>
        <w:t>инновационных</w:t>
      </w:r>
      <w:proofErr w:type="gramEnd"/>
      <w:r w:rsidRPr="005B57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51C1" w:rsidRPr="005B57D0" w:rsidRDefault="006751C1" w:rsidP="006751C1">
      <w:pPr>
        <w:pStyle w:val="aa"/>
        <w:rPr>
          <w:rFonts w:ascii="Times New Roman" w:hAnsi="Times New Roman" w:cs="Times New Roman"/>
          <w:sz w:val="26"/>
          <w:szCs w:val="26"/>
        </w:rPr>
      </w:pPr>
      <w:r w:rsidRPr="005B57D0">
        <w:rPr>
          <w:rFonts w:ascii="Times New Roman" w:hAnsi="Times New Roman" w:cs="Times New Roman"/>
          <w:sz w:val="26"/>
          <w:szCs w:val="26"/>
        </w:rPr>
        <w:t xml:space="preserve">технологий машиностроения                                                      </w:t>
      </w:r>
      <w:r w:rsidR="005B57D0">
        <w:rPr>
          <w:rFonts w:ascii="Times New Roman" w:hAnsi="Times New Roman" w:cs="Times New Roman"/>
          <w:sz w:val="26"/>
          <w:szCs w:val="26"/>
        </w:rPr>
        <w:t xml:space="preserve">      </w:t>
      </w:r>
      <w:r w:rsidRPr="005B57D0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Pr="005B57D0">
        <w:rPr>
          <w:rFonts w:ascii="Times New Roman" w:hAnsi="Times New Roman" w:cs="Times New Roman"/>
          <w:sz w:val="26"/>
          <w:szCs w:val="26"/>
        </w:rPr>
        <w:t>Скаскевич</w:t>
      </w:r>
      <w:proofErr w:type="spellEnd"/>
    </w:p>
    <w:p w:rsidR="006751C1" w:rsidRDefault="006751C1" w:rsidP="003E3E2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B57D0">
        <w:rPr>
          <w:rFonts w:ascii="Times New Roman" w:hAnsi="Times New Roman" w:cs="Times New Roman"/>
          <w:sz w:val="26"/>
          <w:szCs w:val="26"/>
        </w:rPr>
        <w:t>___ _______________ 2017 г.</w:t>
      </w:r>
    </w:p>
    <w:p w:rsidR="00586CFC" w:rsidRDefault="00586CFC" w:rsidP="003E3E2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6CFC" w:rsidRDefault="00586CFC" w:rsidP="003E3E2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6CFC" w:rsidRDefault="00586CFC" w:rsidP="00586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586CFC" w:rsidRDefault="00586CFC" w:rsidP="00586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997"/>
      </w:tblGrid>
      <w:tr w:rsidR="00586CFC" w:rsidTr="009A609B">
        <w:trPr>
          <w:trHeight w:val="528"/>
          <w:jc w:val="center"/>
        </w:trPr>
        <w:tc>
          <w:tcPr>
            <w:tcW w:w="9997" w:type="dxa"/>
            <w:vAlign w:val="center"/>
          </w:tcPr>
          <w:p w:rsidR="00586CFC" w:rsidRPr="00546BD7" w:rsidRDefault="00586CFC" w:rsidP="009A60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546BD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Общие технические требования к автомобилю</w:t>
            </w:r>
          </w:p>
        </w:tc>
      </w:tr>
      <w:tr w:rsidR="00586CFC" w:rsidTr="009A609B">
        <w:trPr>
          <w:trHeight w:val="563"/>
          <w:jc w:val="center"/>
        </w:trPr>
        <w:tc>
          <w:tcPr>
            <w:tcW w:w="9997" w:type="dxa"/>
            <w:vAlign w:val="center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Легковой автомобиль базовой комплектации. </w:t>
            </w:r>
          </w:p>
        </w:tc>
      </w:tr>
    </w:tbl>
    <w:p w:rsidR="00586CFC" w:rsidRDefault="00586CFC" w:rsidP="00586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CFC" w:rsidRPr="00546BD7" w:rsidRDefault="00586CFC" w:rsidP="005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6B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Технические характеристики закупаемого товара (работы, услуги):</w:t>
      </w:r>
    </w:p>
    <w:p w:rsidR="00586CFC" w:rsidRDefault="00586CFC" w:rsidP="00586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586CFC" w:rsidTr="009A609B">
        <w:tc>
          <w:tcPr>
            <w:tcW w:w="5103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ДВИГАТЕЛЬ</w:t>
            </w:r>
          </w:p>
        </w:tc>
        <w:tc>
          <w:tcPr>
            <w:tcW w:w="4111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6CFC" w:rsidTr="009A609B">
        <w:tc>
          <w:tcPr>
            <w:tcW w:w="5103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Рабочий объем в куб. см.</w:t>
            </w:r>
          </w:p>
        </w:tc>
        <w:tc>
          <w:tcPr>
            <w:tcW w:w="4111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1550-1600</w:t>
            </w:r>
          </w:p>
        </w:tc>
      </w:tr>
      <w:tr w:rsidR="00586CFC" w:rsidTr="009A609B">
        <w:tc>
          <w:tcPr>
            <w:tcW w:w="5103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Бензиновый</w:t>
            </w:r>
          </w:p>
        </w:tc>
        <w:tc>
          <w:tcPr>
            <w:tcW w:w="4111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86CFC" w:rsidTr="009A609B">
        <w:tc>
          <w:tcPr>
            <w:tcW w:w="5103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клапанов</w:t>
            </w:r>
          </w:p>
        </w:tc>
        <w:tc>
          <w:tcPr>
            <w:tcW w:w="4111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586CFC" w:rsidTr="009A609B">
        <w:tc>
          <w:tcPr>
            <w:tcW w:w="5103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топлива</w:t>
            </w:r>
          </w:p>
        </w:tc>
        <w:tc>
          <w:tcPr>
            <w:tcW w:w="4111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АИ-92 или АИ-95</w:t>
            </w:r>
          </w:p>
        </w:tc>
      </w:tr>
      <w:tr w:rsidR="00586CFC" w:rsidTr="009A609B">
        <w:tc>
          <w:tcPr>
            <w:tcW w:w="5103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Максимальная мощность л./с. (кВт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об/мин)</w:t>
            </w:r>
          </w:p>
        </w:tc>
        <w:tc>
          <w:tcPr>
            <w:tcW w:w="4111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80-90 (60/5500-66/6000)</w:t>
            </w:r>
          </w:p>
        </w:tc>
      </w:tr>
      <w:tr w:rsidR="00586CFC" w:rsidTr="009A609B">
        <w:tc>
          <w:tcPr>
            <w:tcW w:w="5103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ДИНАМИЧЕСКИЕ ХАРАКТЕРИСТИКИ</w:t>
            </w:r>
          </w:p>
        </w:tc>
        <w:tc>
          <w:tcPr>
            <w:tcW w:w="4111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6CFC" w:rsidTr="009A609B">
        <w:tc>
          <w:tcPr>
            <w:tcW w:w="5103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крутящий момент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111" w:type="dxa"/>
          </w:tcPr>
          <w:p w:rsidR="00586CFC" w:rsidRDefault="00F60EA5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586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менее 130/2800</w:t>
            </w:r>
          </w:p>
        </w:tc>
      </w:tr>
      <w:tr w:rsidR="00586CFC" w:rsidTr="009A609B">
        <w:tc>
          <w:tcPr>
            <w:tcW w:w="5103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МОДЕЛЬ</w:t>
            </w:r>
          </w:p>
        </w:tc>
        <w:tc>
          <w:tcPr>
            <w:tcW w:w="4111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6CFC" w:rsidTr="009A609B">
        <w:tc>
          <w:tcPr>
            <w:tcW w:w="5103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дверей</w:t>
            </w:r>
          </w:p>
        </w:tc>
        <w:tc>
          <w:tcPr>
            <w:tcW w:w="4111" w:type="dxa"/>
          </w:tcPr>
          <w:p w:rsidR="00586CFC" w:rsidRDefault="00F60EA5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586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менее 4</w:t>
            </w:r>
          </w:p>
        </w:tc>
      </w:tr>
      <w:tr w:rsidR="00586CFC" w:rsidTr="009A609B">
        <w:tc>
          <w:tcPr>
            <w:tcW w:w="5103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кузова</w:t>
            </w:r>
          </w:p>
        </w:tc>
        <w:tc>
          <w:tcPr>
            <w:tcW w:w="4111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60EA5" w:rsidTr="009A609B">
        <w:tc>
          <w:tcPr>
            <w:tcW w:w="5103" w:type="dxa"/>
          </w:tcPr>
          <w:p w:rsidR="00F60EA5" w:rsidRDefault="00F60EA5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РУЛЕВОЕ УПРАВЛЕНИЕ</w:t>
            </w:r>
          </w:p>
        </w:tc>
        <w:tc>
          <w:tcPr>
            <w:tcW w:w="4111" w:type="dxa"/>
          </w:tcPr>
          <w:p w:rsidR="00F60EA5" w:rsidRDefault="007C793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адаптивный гидроусилитель </w:t>
            </w:r>
          </w:p>
        </w:tc>
      </w:tr>
      <w:tr w:rsidR="00586CFC" w:rsidTr="009A609B">
        <w:tc>
          <w:tcPr>
            <w:tcW w:w="5103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ТРАНСМИССИЯ</w:t>
            </w:r>
          </w:p>
        </w:tc>
        <w:tc>
          <w:tcPr>
            <w:tcW w:w="4111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6CFC" w:rsidTr="009A609B">
        <w:tc>
          <w:tcPr>
            <w:tcW w:w="5103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привода</w:t>
            </w:r>
          </w:p>
        </w:tc>
        <w:tc>
          <w:tcPr>
            <w:tcW w:w="4111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передний</w:t>
            </w:r>
          </w:p>
        </w:tc>
      </w:tr>
      <w:tr w:rsidR="00586CFC" w:rsidTr="009A609B">
        <w:tc>
          <w:tcPr>
            <w:tcW w:w="5103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Коробка передач</w:t>
            </w:r>
          </w:p>
        </w:tc>
        <w:tc>
          <w:tcPr>
            <w:tcW w:w="4111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механическая</w:t>
            </w:r>
          </w:p>
        </w:tc>
      </w:tr>
      <w:tr w:rsidR="00586CFC" w:rsidTr="009A609B">
        <w:tc>
          <w:tcPr>
            <w:tcW w:w="5103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передач</w:t>
            </w:r>
          </w:p>
        </w:tc>
        <w:tc>
          <w:tcPr>
            <w:tcW w:w="4111" w:type="dxa"/>
          </w:tcPr>
          <w:p w:rsidR="00586CFC" w:rsidRDefault="00F60EA5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586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менее 5</w:t>
            </w:r>
          </w:p>
        </w:tc>
      </w:tr>
      <w:tr w:rsidR="00F60EA5" w:rsidTr="009A609B">
        <w:tc>
          <w:tcPr>
            <w:tcW w:w="5103" w:type="dxa"/>
          </w:tcPr>
          <w:p w:rsidR="00F60EA5" w:rsidRDefault="00684D72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ХОДОВАЯ ЧАСТЬ</w:t>
            </w:r>
          </w:p>
        </w:tc>
        <w:tc>
          <w:tcPr>
            <w:tcW w:w="4111" w:type="dxa"/>
          </w:tcPr>
          <w:p w:rsidR="00F60EA5" w:rsidRPr="007C793C" w:rsidRDefault="00F60EA5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7C793C" w:rsidTr="009A609B">
        <w:tc>
          <w:tcPr>
            <w:tcW w:w="5103" w:type="dxa"/>
          </w:tcPr>
          <w:p w:rsidR="007C793C" w:rsidRDefault="007C793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Тормозная система</w:t>
            </w:r>
          </w:p>
        </w:tc>
        <w:tc>
          <w:tcPr>
            <w:tcW w:w="4111" w:type="dxa"/>
          </w:tcPr>
          <w:p w:rsidR="007C793C" w:rsidRPr="007C793C" w:rsidRDefault="007C793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ABS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3630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EBV</w:t>
            </w:r>
            <w:r w:rsidRPr="003630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AFU</w:t>
            </w:r>
          </w:p>
        </w:tc>
      </w:tr>
      <w:tr w:rsidR="007C793C" w:rsidTr="009A609B">
        <w:tc>
          <w:tcPr>
            <w:tcW w:w="5103" w:type="dxa"/>
          </w:tcPr>
          <w:p w:rsidR="007C793C" w:rsidRDefault="007C793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Колеса</w:t>
            </w:r>
          </w:p>
        </w:tc>
        <w:tc>
          <w:tcPr>
            <w:tcW w:w="4111" w:type="dxa"/>
          </w:tcPr>
          <w:p w:rsidR="007C793C" w:rsidRPr="007C793C" w:rsidRDefault="007C793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штампованные диски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R15</w:t>
            </w:r>
          </w:p>
        </w:tc>
      </w:tr>
      <w:tr w:rsidR="00586CFC" w:rsidTr="009A609B">
        <w:tc>
          <w:tcPr>
            <w:tcW w:w="5103" w:type="dxa"/>
          </w:tcPr>
          <w:p w:rsidR="00586CFC" w:rsidRPr="00684D72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684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</w:t>
            </w:r>
          </w:p>
        </w:tc>
        <w:tc>
          <w:tcPr>
            <w:tcW w:w="4111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6CFC" w:rsidTr="009A609B">
        <w:tc>
          <w:tcPr>
            <w:tcW w:w="5103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Полноразмерное запасное колесо на диске</w:t>
            </w:r>
          </w:p>
        </w:tc>
        <w:tc>
          <w:tcPr>
            <w:tcW w:w="4111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86CFC" w:rsidTr="009A609B">
        <w:tc>
          <w:tcPr>
            <w:tcW w:w="5103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Подушка безопасности водителя</w:t>
            </w:r>
          </w:p>
        </w:tc>
        <w:tc>
          <w:tcPr>
            <w:tcW w:w="4111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86CFC" w:rsidTr="009A609B">
        <w:tc>
          <w:tcPr>
            <w:tcW w:w="5103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Механические стеклоподъемники</w:t>
            </w:r>
          </w:p>
        </w:tc>
        <w:tc>
          <w:tcPr>
            <w:tcW w:w="4111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86CFC" w:rsidTr="009A609B">
        <w:tc>
          <w:tcPr>
            <w:tcW w:w="5103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Резиновые коврики в салон</w:t>
            </w:r>
          </w:p>
        </w:tc>
        <w:tc>
          <w:tcPr>
            <w:tcW w:w="4111" w:type="dxa"/>
          </w:tcPr>
          <w:p w:rsidR="00586CFC" w:rsidRDefault="00586CF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86CFC" w:rsidTr="009A609B">
        <w:tc>
          <w:tcPr>
            <w:tcW w:w="5103" w:type="dxa"/>
          </w:tcPr>
          <w:p w:rsidR="00586CFC" w:rsidRDefault="007C793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Пробег автомобиля</w:t>
            </w:r>
          </w:p>
        </w:tc>
        <w:tc>
          <w:tcPr>
            <w:tcW w:w="4111" w:type="dxa"/>
          </w:tcPr>
          <w:p w:rsidR="00586CFC" w:rsidRDefault="007C793C" w:rsidP="009A60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 км</w:t>
            </w:r>
          </w:p>
        </w:tc>
      </w:tr>
    </w:tbl>
    <w:p w:rsidR="00586CFC" w:rsidRDefault="00586CFC" w:rsidP="00586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CFC" w:rsidRDefault="00586CFC" w:rsidP="005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Дополнительные требования: автомобиль должен быть </w:t>
      </w:r>
      <w:r w:rsidR="007103F3">
        <w:rPr>
          <w:rFonts w:ascii="Times New Roman" w:eastAsia="Times New Roman" w:hAnsi="Times New Roman" w:cs="Times New Roman"/>
          <w:sz w:val="26"/>
          <w:szCs w:val="26"/>
          <w:lang w:eastAsia="ru-RU"/>
        </w:rPr>
        <w:t>2016-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 года выпуска с усиленной подвеской, стальной защитой картера двигателя,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антигравийным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покрытием днища и антикоррозийной защитой (не менее 6 лет гарантии).</w:t>
      </w:r>
    </w:p>
    <w:p w:rsidR="00586CFC" w:rsidRDefault="00586CFC" w:rsidP="005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сервисного центра в г. Гродно, технологичность переоборудования в учебный автомобиль и массовое использование в автошколах.</w:t>
      </w:r>
    </w:p>
    <w:p w:rsidR="00586CFC" w:rsidRDefault="00586CFC" w:rsidP="005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CFC" w:rsidRPr="00FA7BB3" w:rsidRDefault="00586CFC" w:rsidP="005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Заведующий автошколой «Центр подготовки </w:t>
      </w:r>
    </w:p>
    <w:p w:rsidR="00586CFC" w:rsidRPr="00FA7BB3" w:rsidRDefault="00586CFC" w:rsidP="005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водителей механических транспортных средств»                                     С.П. </w:t>
      </w:r>
      <w:proofErr w:type="spellStart"/>
      <w:r w:rsidRPr="00FA7BB3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Егормин</w:t>
      </w:r>
      <w:proofErr w:type="spellEnd"/>
    </w:p>
    <w:p w:rsidR="00586CFC" w:rsidRPr="005B57D0" w:rsidRDefault="00586CFC" w:rsidP="00684D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7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_____________2017 г.  </w:t>
      </w:r>
    </w:p>
    <w:sectPr w:rsidR="00586CFC" w:rsidRPr="005B57D0" w:rsidSect="00AC4D63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8C3"/>
    <w:multiLevelType w:val="hybridMultilevel"/>
    <w:tmpl w:val="5A46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11C1E"/>
    <w:multiLevelType w:val="hybridMultilevel"/>
    <w:tmpl w:val="D1927D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C05D05"/>
    <w:multiLevelType w:val="hybridMultilevel"/>
    <w:tmpl w:val="97B20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30AE3"/>
    <w:multiLevelType w:val="hybridMultilevel"/>
    <w:tmpl w:val="AAE6D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C1E5E"/>
    <w:multiLevelType w:val="hybridMultilevel"/>
    <w:tmpl w:val="68701C04"/>
    <w:lvl w:ilvl="0" w:tplc="76CCEF06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223F091B"/>
    <w:multiLevelType w:val="hybridMultilevel"/>
    <w:tmpl w:val="E5768CD2"/>
    <w:lvl w:ilvl="0" w:tplc="2B76A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32A0EDC"/>
    <w:multiLevelType w:val="hybridMultilevel"/>
    <w:tmpl w:val="3F4C96EA"/>
    <w:lvl w:ilvl="0" w:tplc="33D25C70">
      <w:start w:val="1"/>
      <w:numFmt w:val="decimal"/>
      <w:lvlText w:val="%1."/>
      <w:lvlJc w:val="left"/>
      <w:pPr>
        <w:ind w:left="870" w:hanging="510"/>
      </w:pPr>
      <w:rPr>
        <w:rFonts w:ascii="Times New Roman" w:eastAsia="Calibr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F1611"/>
    <w:multiLevelType w:val="hybridMultilevel"/>
    <w:tmpl w:val="59F4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22AAE"/>
    <w:multiLevelType w:val="hybridMultilevel"/>
    <w:tmpl w:val="2564D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824DE"/>
    <w:multiLevelType w:val="hybridMultilevel"/>
    <w:tmpl w:val="E8D282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DA2BAF"/>
    <w:multiLevelType w:val="hybridMultilevel"/>
    <w:tmpl w:val="0F36CA68"/>
    <w:lvl w:ilvl="0" w:tplc="B73640A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63"/>
    <w:rsid w:val="00004698"/>
    <w:rsid w:val="0000735A"/>
    <w:rsid w:val="0001313C"/>
    <w:rsid w:val="0001403D"/>
    <w:rsid w:val="00014067"/>
    <w:rsid w:val="000170F9"/>
    <w:rsid w:val="0002608E"/>
    <w:rsid w:val="00045045"/>
    <w:rsid w:val="000469E0"/>
    <w:rsid w:val="00052E07"/>
    <w:rsid w:val="000626EF"/>
    <w:rsid w:val="0006539A"/>
    <w:rsid w:val="00075848"/>
    <w:rsid w:val="00091EA6"/>
    <w:rsid w:val="000A77A2"/>
    <w:rsid w:val="000B603C"/>
    <w:rsid w:val="000C7244"/>
    <w:rsid w:val="000D160F"/>
    <w:rsid w:val="000D59D3"/>
    <w:rsid w:val="000D7B16"/>
    <w:rsid w:val="000E5090"/>
    <w:rsid w:val="000F0F1F"/>
    <w:rsid w:val="00100DDC"/>
    <w:rsid w:val="00100E14"/>
    <w:rsid w:val="001027B0"/>
    <w:rsid w:val="001176A2"/>
    <w:rsid w:val="00122631"/>
    <w:rsid w:val="00126249"/>
    <w:rsid w:val="001319B6"/>
    <w:rsid w:val="00137621"/>
    <w:rsid w:val="00141DB9"/>
    <w:rsid w:val="00142153"/>
    <w:rsid w:val="00143A15"/>
    <w:rsid w:val="001448CF"/>
    <w:rsid w:val="001449BB"/>
    <w:rsid w:val="001453AE"/>
    <w:rsid w:val="001542B7"/>
    <w:rsid w:val="00154D44"/>
    <w:rsid w:val="00161F29"/>
    <w:rsid w:val="0016530C"/>
    <w:rsid w:val="001710CA"/>
    <w:rsid w:val="00173019"/>
    <w:rsid w:val="0018175A"/>
    <w:rsid w:val="0018201C"/>
    <w:rsid w:val="0018564C"/>
    <w:rsid w:val="00190F6F"/>
    <w:rsid w:val="00191247"/>
    <w:rsid w:val="001915AC"/>
    <w:rsid w:val="001A60FF"/>
    <w:rsid w:val="001A7383"/>
    <w:rsid w:val="001B0CEF"/>
    <w:rsid w:val="001B31D5"/>
    <w:rsid w:val="001D08A8"/>
    <w:rsid w:val="001D7488"/>
    <w:rsid w:val="00203D58"/>
    <w:rsid w:val="00213FF4"/>
    <w:rsid w:val="00221E57"/>
    <w:rsid w:val="00226138"/>
    <w:rsid w:val="002366F8"/>
    <w:rsid w:val="00241DFA"/>
    <w:rsid w:val="00244105"/>
    <w:rsid w:val="00250164"/>
    <w:rsid w:val="00255C33"/>
    <w:rsid w:val="00271308"/>
    <w:rsid w:val="00283713"/>
    <w:rsid w:val="002A13F4"/>
    <w:rsid w:val="002A2506"/>
    <w:rsid w:val="002B1AFF"/>
    <w:rsid w:val="002D11E8"/>
    <w:rsid w:val="002E2EEA"/>
    <w:rsid w:val="002E5216"/>
    <w:rsid w:val="002F1298"/>
    <w:rsid w:val="002F146D"/>
    <w:rsid w:val="002F21E4"/>
    <w:rsid w:val="00300518"/>
    <w:rsid w:val="003147D2"/>
    <w:rsid w:val="003237BC"/>
    <w:rsid w:val="0033139E"/>
    <w:rsid w:val="00332969"/>
    <w:rsid w:val="00334537"/>
    <w:rsid w:val="00334AAE"/>
    <w:rsid w:val="00337154"/>
    <w:rsid w:val="003445D6"/>
    <w:rsid w:val="003523C6"/>
    <w:rsid w:val="00354703"/>
    <w:rsid w:val="0035736B"/>
    <w:rsid w:val="003618E2"/>
    <w:rsid w:val="00362D2E"/>
    <w:rsid w:val="003630E1"/>
    <w:rsid w:val="00363F06"/>
    <w:rsid w:val="00364183"/>
    <w:rsid w:val="0037502B"/>
    <w:rsid w:val="00377AA4"/>
    <w:rsid w:val="003814C0"/>
    <w:rsid w:val="003817BC"/>
    <w:rsid w:val="003854F4"/>
    <w:rsid w:val="0039026C"/>
    <w:rsid w:val="003A7F5C"/>
    <w:rsid w:val="003C0398"/>
    <w:rsid w:val="003C21BD"/>
    <w:rsid w:val="003C2B99"/>
    <w:rsid w:val="003D47C9"/>
    <w:rsid w:val="003E3E2F"/>
    <w:rsid w:val="0040269A"/>
    <w:rsid w:val="00406549"/>
    <w:rsid w:val="0043781B"/>
    <w:rsid w:val="004561B1"/>
    <w:rsid w:val="00464360"/>
    <w:rsid w:val="00475663"/>
    <w:rsid w:val="004778B2"/>
    <w:rsid w:val="004977BA"/>
    <w:rsid w:val="004A3E4A"/>
    <w:rsid w:val="004B272C"/>
    <w:rsid w:val="004B6D61"/>
    <w:rsid w:val="004C133D"/>
    <w:rsid w:val="004C185E"/>
    <w:rsid w:val="004C41B6"/>
    <w:rsid w:val="004D353C"/>
    <w:rsid w:val="004F2808"/>
    <w:rsid w:val="004F747A"/>
    <w:rsid w:val="0050202E"/>
    <w:rsid w:val="00505A00"/>
    <w:rsid w:val="00505D27"/>
    <w:rsid w:val="00510913"/>
    <w:rsid w:val="005227D0"/>
    <w:rsid w:val="005304A3"/>
    <w:rsid w:val="00531093"/>
    <w:rsid w:val="00532FDE"/>
    <w:rsid w:val="00536BE9"/>
    <w:rsid w:val="005378EE"/>
    <w:rsid w:val="005447F9"/>
    <w:rsid w:val="00546BD7"/>
    <w:rsid w:val="0055248B"/>
    <w:rsid w:val="0055513D"/>
    <w:rsid w:val="005631D9"/>
    <w:rsid w:val="00586CFC"/>
    <w:rsid w:val="005938B7"/>
    <w:rsid w:val="005949A2"/>
    <w:rsid w:val="005A50B0"/>
    <w:rsid w:val="005A52AD"/>
    <w:rsid w:val="005A6D5E"/>
    <w:rsid w:val="005B1CEE"/>
    <w:rsid w:val="005B57D0"/>
    <w:rsid w:val="005B5DDA"/>
    <w:rsid w:val="005B5E60"/>
    <w:rsid w:val="005B7335"/>
    <w:rsid w:val="005C0EA4"/>
    <w:rsid w:val="005E0C6A"/>
    <w:rsid w:val="005E5216"/>
    <w:rsid w:val="005F61C8"/>
    <w:rsid w:val="00602CA4"/>
    <w:rsid w:val="00614C10"/>
    <w:rsid w:val="00615130"/>
    <w:rsid w:val="0061553E"/>
    <w:rsid w:val="00616373"/>
    <w:rsid w:val="00617005"/>
    <w:rsid w:val="00627773"/>
    <w:rsid w:val="00627B14"/>
    <w:rsid w:val="00627FF0"/>
    <w:rsid w:val="00657E29"/>
    <w:rsid w:val="006602B5"/>
    <w:rsid w:val="006624F4"/>
    <w:rsid w:val="00667C8C"/>
    <w:rsid w:val="006751C1"/>
    <w:rsid w:val="006757E3"/>
    <w:rsid w:val="00684D72"/>
    <w:rsid w:val="00686535"/>
    <w:rsid w:val="00694971"/>
    <w:rsid w:val="00697DBD"/>
    <w:rsid w:val="006A1DBC"/>
    <w:rsid w:val="006A40DF"/>
    <w:rsid w:val="006A45EE"/>
    <w:rsid w:val="006A4B98"/>
    <w:rsid w:val="006A7147"/>
    <w:rsid w:val="006C5BA8"/>
    <w:rsid w:val="006D341E"/>
    <w:rsid w:val="006E0E24"/>
    <w:rsid w:val="006E329B"/>
    <w:rsid w:val="006F3192"/>
    <w:rsid w:val="006F7566"/>
    <w:rsid w:val="007031C4"/>
    <w:rsid w:val="00703D06"/>
    <w:rsid w:val="007103F3"/>
    <w:rsid w:val="00710840"/>
    <w:rsid w:val="00713733"/>
    <w:rsid w:val="00725F9C"/>
    <w:rsid w:val="00730624"/>
    <w:rsid w:val="00734F78"/>
    <w:rsid w:val="00736DAE"/>
    <w:rsid w:val="00745D8D"/>
    <w:rsid w:val="00750B8B"/>
    <w:rsid w:val="007666C7"/>
    <w:rsid w:val="007832E8"/>
    <w:rsid w:val="007934EF"/>
    <w:rsid w:val="00794F9A"/>
    <w:rsid w:val="007961D2"/>
    <w:rsid w:val="007A2EE1"/>
    <w:rsid w:val="007A4255"/>
    <w:rsid w:val="007A6946"/>
    <w:rsid w:val="007B5E0E"/>
    <w:rsid w:val="007B64A6"/>
    <w:rsid w:val="007C1492"/>
    <w:rsid w:val="007C793C"/>
    <w:rsid w:val="007D331B"/>
    <w:rsid w:val="007D3E68"/>
    <w:rsid w:val="007D4FB9"/>
    <w:rsid w:val="007E6C31"/>
    <w:rsid w:val="007F3B4A"/>
    <w:rsid w:val="0080635F"/>
    <w:rsid w:val="008076D1"/>
    <w:rsid w:val="0082286A"/>
    <w:rsid w:val="008430FE"/>
    <w:rsid w:val="00843373"/>
    <w:rsid w:val="00847411"/>
    <w:rsid w:val="0085505C"/>
    <w:rsid w:val="0086178A"/>
    <w:rsid w:val="008673CE"/>
    <w:rsid w:val="00874C0F"/>
    <w:rsid w:val="0087671C"/>
    <w:rsid w:val="00877B37"/>
    <w:rsid w:val="00884A7B"/>
    <w:rsid w:val="008873FD"/>
    <w:rsid w:val="008926F0"/>
    <w:rsid w:val="00897F96"/>
    <w:rsid w:val="008A1886"/>
    <w:rsid w:val="008A3D7B"/>
    <w:rsid w:val="008A5730"/>
    <w:rsid w:val="008A6B36"/>
    <w:rsid w:val="008B0E03"/>
    <w:rsid w:val="008C4F2F"/>
    <w:rsid w:val="008D01AA"/>
    <w:rsid w:val="008D1032"/>
    <w:rsid w:val="008D6020"/>
    <w:rsid w:val="008E226D"/>
    <w:rsid w:val="008E363F"/>
    <w:rsid w:val="008E418A"/>
    <w:rsid w:val="008F0D41"/>
    <w:rsid w:val="008F1F8C"/>
    <w:rsid w:val="008F3421"/>
    <w:rsid w:val="00902209"/>
    <w:rsid w:val="00924DDB"/>
    <w:rsid w:val="009306F8"/>
    <w:rsid w:val="0094020E"/>
    <w:rsid w:val="00946EE1"/>
    <w:rsid w:val="009518B3"/>
    <w:rsid w:val="009537F5"/>
    <w:rsid w:val="00963993"/>
    <w:rsid w:val="00965710"/>
    <w:rsid w:val="00972AAB"/>
    <w:rsid w:val="009740B0"/>
    <w:rsid w:val="00974A7F"/>
    <w:rsid w:val="0097745A"/>
    <w:rsid w:val="00980CB9"/>
    <w:rsid w:val="009904D5"/>
    <w:rsid w:val="009A05F9"/>
    <w:rsid w:val="009C7699"/>
    <w:rsid w:val="009D4A8C"/>
    <w:rsid w:val="009D6964"/>
    <w:rsid w:val="009E3764"/>
    <w:rsid w:val="009E7707"/>
    <w:rsid w:val="009F0569"/>
    <w:rsid w:val="009F4B99"/>
    <w:rsid w:val="009F6202"/>
    <w:rsid w:val="00A02BB4"/>
    <w:rsid w:val="00A03052"/>
    <w:rsid w:val="00A03547"/>
    <w:rsid w:val="00A17AF5"/>
    <w:rsid w:val="00A218E8"/>
    <w:rsid w:val="00A23E9C"/>
    <w:rsid w:val="00A25E3E"/>
    <w:rsid w:val="00A31D9B"/>
    <w:rsid w:val="00A33EE6"/>
    <w:rsid w:val="00A345DD"/>
    <w:rsid w:val="00A36CC8"/>
    <w:rsid w:val="00A371B8"/>
    <w:rsid w:val="00A44667"/>
    <w:rsid w:val="00A45B4B"/>
    <w:rsid w:val="00A559B8"/>
    <w:rsid w:val="00A61BBD"/>
    <w:rsid w:val="00A6647C"/>
    <w:rsid w:val="00A67032"/>
    <w:rsid w:val="00A725D6"/>
    <w:rsid w:val="00A73FB1"/>
    <w:rsid w:val="00A816DC"/>
    <w:rsid w:val="00A84144"/>
    <w:rsid w:val="00AA3836"/>
    <w:rsid w:val="00AA4854"/>
    <w:rsid w:val="00AB0DF5"/>
    <w:rsid w:val="00AB2F4C"/>
    <w:rsid w:val="00AB525E"/>
    <w:rsid w:val="00AB7203"/>
    <w:rsid w:val="00AC29E7"/>
    <w:rsid w:val="00AC47A1"/>
    <w:rsid w:val="00AC4D63"/>
    <w:rsid w:val="00AC5D1B"/>
    <w:rsid w:val="00AD5E68"/>
    <w:rsid w:val="00AE310E"/>
    <w:rsid w:val="00AF4847"/>
    <w:rsid w:val="00B13E57"/>
    <w:rsid w:val="00B368E0"/>
    <w:rsid w:val="00B37CEC"/>
    <w:rsid w:val="00B4149B"/>
    <w:rsid w:val="00B41864"/>
    <w:rsid w:val="00B4767E"/>
    <w:rsid w:val="00B50FC2"/>
    <w:rsid w:val="00B659F2"/>
    <w:rsid w:val="00B677A2"/>
    <w:rsid w:val="00B77DF1"/>
    <w:rsid w:val="00B80994"/>
    <w:rsid w:val="00B821FA"/>
    <w:rsid w:val="00B931CF"/>
    <w:rsid w:val="00B94D60"/>
    <w:rsid w:val="00BA34F3"/>
    <w:rsid w:val="00BA4CC6"/>
    <w:rsid w:val="00BB26EB"/>
    <w:rsid w:val="00BC2AAB"/>
    <w:rsid w:val="00BC78BF"/>
    <w:rsid w:val="00BD5A95"/>
    <w:rsid w:val="00C0398F"/>
    <w:rsid w:val="00C145B4"/>
    <w:rsid w:val="00C16538"/>
    <w:rsid w:val="00C21015"/>
    <w:rsid w:val="00C21E7E"/>
    <w:rsid w:val="00C272B1"/>
    <w:rsid w:val="00C473FA"/>
    <w:rsid w:val="00C504B9"/>
    <w:rsid w:val="00C53B21"/>
    <w:rsid w:val="00C56E3F"/>
    <w:rsid w:val="00C572A6"/>
    <w:rsid w:val="00C60DD1"/>
    <w:rsid w:val="00C623FD"/>
    <w:rsid w:val="00C656C1"/>
    <w:rsid w:val="00C738CA"/>
    <w:rsid w:val="00C74477"/>
    <w:rsid w:val="00C7594E"/>
    <w:rsid w:val="00C91317"/>
    <w:rsid w:val="00CB7917"/>
    <w:rsid w:val="00CD2572"/>
    <w:rsid w:val="00CD2DC7"/>
    <w:rsid w:val="00CE1225"/>
    <w:rsid w:val="00CE47B8"/>
    <w:rsid w:val="00CF2DED"/>
    <w:rsid w:val="00CF50BE"/>
    <w:rsid w:val="00D0519B"/>
    <w:rsid w:val="00D05772"/>
    <w:rsid w:val="00D15CE4"/>
    <w:rsid w:val="00D20E52"/>
    <w:rsid w:val="00D229DE"/>
    <w:rsid w:val="00D23A31"/>
    <w:rsid w:val="00D24FD9"/>
    <w:rsid w:val="00D27549"/>
    <w:rsid w:val="00D3431B"/>
    <w:rsid w:val="00D35926"/>
    <w:rsid w:val="00D37514"/>
    <w:rsid w:val="00D405E3"/>
    <w:rsid w:val="00D43BDC"/>
    <w:rsid w:val="00D51342"/>
    <w:rsid w:val="00D527E6"/>
    <w:rsid w:val="00D57547"/>
    <w:rsid w:val="00D61FCE"/>
    <w:rsid w:val="00D76333"/>
    <w:rsid w:val="00D839B4"/>
    <w:rsid w:val="00D8612C"/>
    <w:rsid w:val="00D96916"/>
    <w:rsid w:val="00D97AAE"/>
    <w:rsid w:val="00DA05D1"/>
    <w:rsid w:val="00DA69DA"/>
    <w:rsid w:val="00DA6CA3"/>
    <w:rsid w:val="00DB0363"/>
    <w:rsid w:val="00DC4BD1"/>
    <w:rsid w:val="00DC6ED8"/>
    <w:rsid w:val="00DE2CB3"/>
    <w:rsid w:val="00DE30F9"/>
    <w:rsid w:val="00DF0813"/>
    <w:rsid w:val="00DF652C"/>
    <w:rsid w:val="00E01727"/>
    <w:rsid w:val="00E0541F"/>
    <w:rsid w:val="00E060EE"/>
    <w:rsid w:val="00E10470"/>
    <w:rsid w:val="00E162E7"/>
    <w:rsid w:val="00E30F6E"/>
    <w:rsid w:val="00E34C01"/>
    <w:rsid w:val="00E503DF"/>
    <w:rsid w:val="00E555B7"/>
    <w:rsid w:val="00E605B4"/>
    <w:rsid w:val="00E65E76"/>
    <w:rsid w:val="00E71CA8"/>
    <w:rsid w:val="00E7582F"/>
    <w:rsid w:val="00E77F8B"/>
    <w:rsid w:val="00E832DD"/>
    <w:rsid w:val="00E940F2"/>
    <w:rsid w:val="00E94927"/>
    <w:rsid w:val="00E94C36"/>
    <w:rsid w:val="00E968E4"/>
    <w:rsid w:val="00EA0173"/>
    <w:rsid w:val="00EA3F6E"/>
    <w:rsid w:val="00EA6589"/>
    <w:rsid w:val="00EB731A"/>
    <w:rsid w:val="00EB74CC"/>
    <w:rsid w:val="00EB7ED2"/>
    <w:rsid w:val="00EC455A"/>
    <w:rsid w:val="00EC7B47"/>
    <w:rsid w:val="00ED02D1"/>
    <w:rsid w:val="00ED124B"/>
    <w:rsid w:val="00ED2459"/>
    <w:rsid w:val="00ED6302"/>
    <w:rsid w:val="00F04952"/>
    <w:rsid w:val="00F11A63"/>
    <w:rsid w:val="00F17FE6"/>
    <w:rsid w:val="00F2115C"/>
    <w:rsid w:val="00F407BB"/>
    <w:rsid w:val="00F464CB"/>
    <w:rsid w:val="00F55C08"/>
    <w:rsid w:val="00F60EA5"/>
    <w:rsid w:val="00F65075"/>
    <w:rsid w:val="00F81143"/>
    <w:rsid w:val="00F81BD9"/>
    <w:rsid w:val="00F82C52"/>
    <w:rsid w:val="00F85493"/>
    <w:rsid w:val="00FA3D6E"/>
    <w:rsid w:val="00FA3FE7"/>
    <w:rsid w:val="00FA4BCF"/>
    <w:rsid w:val="00FA7BB3"/>
    <w:rsid w:val="00FB4AB6"/>
    <w:rsid w:val="00FC3080"/>
    <w:rsid w:val="00FC742F"/>
    <w:rsid w:val="00FD31CA"/>
    <w:rsid w:val="00FD38B3"/>
    <w:rsid w:val="00FD67A5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B1"/>
  </w:style>
  <w:style w:type="paragraph" w:styleId="3">
    <w:name w:val="heading 3"/>
    <w:basedOn w:val="a"/>
    <w:next w:val="a"/>
    <w:link w:val="30"/>
    <w:uiPriority w:val="99"/>
    <w:qFormat/>
    <w:rsid w:val="0027130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4D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4D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AC4D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30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8430FE"/>
    <w:pPr>
      <w:widowControl w:val="0"/>
      <w:suppressAutoHyphens/>
      <w:overflowPunct w:val="0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0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69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271308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styleId="a8">
    <w:name w:val="Normal (Web)"/>
    <w:basedOn w:val="a"/>
    <w:uiPriority w:val="99"/>
    <w:rsid w:val="0027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Default">
    <w:name w:val="Default"/>
    <w:rsid w:val="002713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A3D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54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22613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a">
    <w:name w:val="Готовый"/>
    <w:basedOn w:val="a"/>
    <w:uiPriority w:val="99"/>
    <w:rsid w:val="006751C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B1"/>
  </w:style>
  <w:style w:type="paragraph" w:styleId="3">
    <w:name w:val="heading 3"/>
    <w:basedOn w:val="a"/>
    <w:next w:val="a"/>
    <w:link w:val="30"/>
    <w:uiPriority w:val="99"/>
    <w:qFormat/>
    <w:rsid w:val="0027130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4D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4D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AC4D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30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8430FE"/>
    <w:pPr>
      <w:widowControl w:val="0"/>
      <w:suppressAutoHyphens/>
      <w:overflowPunct w:val="0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0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69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271308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styleId="a8">
    <w:name w:val="Normal (Web)"/>
    <w:basedOn w:val="a"/>
    <w:uiPriority w:val="99"/>
    <w:rsid w:val="0027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Default">
    <w:name w:val="Default"/>
    <w:rsid w:val="002713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A3D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54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22613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a">
    <w:name w:val="Готовый"/>
    <w:basedOn w:val="a"/>
    <w:uiPriority w:val="99"/>
    <w:rsid w:val="006751C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trade.by" TargetMode="External"/><Relationship Id="rId13" Type="http://schemas.openxmlformats.org/officeDocument/2006/relationships/hyperlink" Target="consultantplus://offline/ref=0961139AD650B9F2D6E1B838EB98FF4FFFBDAD3345EBA9E49BEEAB6FD3F8D5ADC3AB16C21EF28ABA0F64D6BA1Es2B5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zakupki.by" TargetMode="External"/><Relationship Id="rId12" Type="http://schemas.openxmlformats.org/officeDocument/2006/relationships/hyperlink" Target="http://www.grsu.b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l@grsu.b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ncmps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cm@icetrade.by" TargetMode="External"/><Relationship Id="rId14" Type="http://schemas.openxmlformats.org/officeDocument/2006/relationships/hyperlink" Target="consultantplus://offline/ref=0961139AD650B9F2D6E1B838EB98FF4FFFBDAD3345EBA9E49BEEAB6FD3F8D5ADC3AB16C21EF28ABA0F64D6BA1Es2B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A0FD-D06D-4D5B-88F8-BF354727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8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ПРЯДКИНА НАТАЛЬЯ ИГОРЕВНА</dc:creator>
  <cp:lastModifiedBy>КОНОНОВА ОЛЬГА ЛЕОНИДОВНА</cp:lastModifiedBy>
  <cp:revision>38</cp:revision>
  <cp:lastPrinted>2017-10-16T08:04:00Z</cp:lastPrinted>
  <dcterms:created xsi:type="dcterms:W3CDTF">2014-12-03T11:38:00Z</dcterms:created>
  <dcterms:modified xsi:type="dcterms:W3CDTF">2017-10-16T08:07:00Z</dcterms:modified>
</cp:coreProperties>
</file>