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C" w:rsidRPr="00E167AA" w:rsidRDefault="00C24E8C" w:rsidP="00C24E8C">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C24E8C" w:rsidRPr="00C24E8C" w:rsidRDefault="00C24E8C" w:rsidP="00C24E8C">
      <w:pPr>
        <w:widowControl w:val="0"/>
        <w:autoSpaceDE w:val="0"/>
        <w:autoSpaceDN w:val="0"/>
        <w:adjustRightInd w:val="0"/>
        <w:ind w:firstLine="709"/>
        <w:jc w:val="center"/>
        <w:rPr>
          <w:bCs/>
          <w:color w:val="000000" w:themeColor="text1"/>
          <w:sz w:val="22"/>
          <w:szCs w:val="22"/>
        </w:rPr>
      </w:pPr>
      <w:r w:rsidRPr="00C24E8C">
        <w:rPr>
          <w:b/>
          <w:bCs/>
          <w:color w:val="000000" w:themeColor="text1"/>
          <w:sz w:val="22"/>
          <w:szCs w:val="22"/>
        </w:rPr>
        <w:t>ДОГОВОР СТРОИТЕЛЬНОГО ПОДРЯДА</w:t>
      </w:r>
      <w:r w:rsidRPr="00C24E8C">
        <w:rPr>
          <w:bCs/>
          <w:color w:val="000000" w:themeColor="text1"/>
          <w:sz w:val="22"/>
          <w:szCs w:val="22"/>
        </w:rPr>
        <w:t xml:space="preserve"> №  _______</w:t>
      </w:r>
    </w:p>
    <w:p w:rsidR="00C24E8C" w:rsidRPr="00C24E8C" w:rsidRDefault="00C24E8C" w:rsidP="00C24E8C">
      <w:pPr>
        <w:pStyle w:val="ConsPlusNormal"/>
        <w:widowControl/>
        <w:ind w:left="540" w:firstLine="0"/>
        <w:jc w:val="center"/>
        <w:rPr>
          <w:rFonts w:ascii="Times New Roman" w:hAnsi="Times New Roman" w:cs="Times New Roman"/>
          <w:b/>
          <w:sz w:val="22"/>
          <w:szCs w:val="22"/>
        </w:rPr>
      </w:pPr>
      <w:r w:rsidRPr="00C24E8C">
        <w:rPr>
          <w:rFonts w:ascii="Times New Roman" w:hAnsi="Times New Roman" w:cs="Times New Roman"/>
          <w:bCs/>
          <w:color w:val="000000" w:themeColor="text1"/>
          <w:sz w:val="22"/>
          <w:szCs w:val="22"/>
        </w:rPr>
        <w:t xml:space="preserve">на выполнение </w:t>
      </w:r>
      <w:r w:rsidRPr="00C24E8C">
        <w:rPr>
          <w:rFonts w:ascii="Times New Roman" w:hAnsi="Times New Roman" w:cs="Times New Roman"/>
          <w:color w:val="000000" w:themeColor="text1"/>
          <w:sz w:val="22"/>
          <w:szCs w:val="22"/>
        </w:rPr>
        <w:t xml:space="preserve">строительно-монтажных работ по объекту: </w:t>
      </w:r>
      <w:r w:rsidRPr="00C24E8C">
        <w:rPr>
          <w:rFonts w:ascii="Times New Roman" w:hAnsi="Times New Roman" w:cs="Times New Roman"/>
          <w:b/>
          <w:sz w:val="22"/>
          <w:szCs w:val="22"/>
        </w:rPr>
        <w:t>«Текущий ремонт по замене дверных блоков в каб. № 215, 215а, 215б учебного корпуса № 1 по ул. Ожешко, 22 в г. Гродно»</w:t>
      </w:r>
      <w:r w:rsidRPr="00C24E8C">
        <w:rPr>
          <w:rFonts w:ascii="Times New Roman" w:hAnsi="Times New Roman" w:cs="Times New Roman"/>
          <w:sz w:val="22"/>
          <w:szCs w:val="22"/>
        </w:rPr>
        <w:t>.</w:t>
      </w:r>
    </w:p>
    <w:p w:rsidR="00C24E8C" w:rsidRPr="00C24E8C" w:rsidRDefault="00C24E8C" w:rsidP="00C24E8C">
      <w:pPr>
        <w:autoSpaceDE w:val="0"/>
        <w:autoSpaceDN w:val="0"/>
        <w:adjustRightInd w:val="0"/>
        <w:ind w:firstLine="540"/>
        <w:jc w:val="center"/>
        <w:outlineLvl w:val="0"/>
        <w:rPr>
          <w:b/>
          <w:sz w:val="22"/>
          <w:szCs w:val="22"/>
        </w:rPr>
      </w:pPr>
    </w:p>
    <w:p w:rsidR="00C24E8C" w:rsidRPr="00C24E8C" w:rsidRDefault="00C24E8C" w:rsidP="00C24E8C">
      <w:pPr>
        <w:autoSpaceDE w:val="0"/>
        <w:autoSpaceDN w:val="0"/>
        <w:adjustRightInd w:val="0"/>
        <w:ind w:firstLine="540"/>
        <w:jc w:val="center"/>
        <w:outlineLvl w:val="0"/>
        <w:rPr>
          <w:color w:val="000000" w:themeColor="text1"/>
          <w:sz w:val="22"/>
          <w:szCs w:val="22"/>
        </w:rPr>
      </w:pPr>
      <w:r w:rsidRPr="00C24E8C">
        <w:rPr>
          <w:color w:val="000000" w:themeColor="text1"/>
          <w:sz w:val="22"/>
          <w:szCs w:val="22"/>
        </w:rPr>
        <w:t>___ ________ 20___г.</w:t>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r>
      <w:r w:rsidRPr="00C24E8C">
        <w:rPr>
          <w:color w:val="000000" w:themeColor="text1"/>
          <w:sz w:val="22"/>
          <w:szCs w:val="22"/>
        </w:rPr>
        <w:tab/>
        <w:t>г. Гродно</w:t>
      </w:r>
    </w:p>
    <w:p w:rsidR="00C24E8C" w:rsidRPr="00C24E8C" w:rsidRDefault="00C24E8C" w:rsidP="00C24E8C">
      <w:pPr>
        <w:autoSpaceDE w:val="0"/>
        <w:autoSpaceDN w:val="0"/>
        <w:adjustRightInd w:val="0"/>
        <w:ind w:firstLine="540"/>
        <w:jc w:val="both"/>
        <w:rPr>
          <w:color w:val="000000" w:themeColor="text1"/>
          <w:sz w:val="22"/>
          <w:szCs w:val="22"/>
        </w:rPr>
      </w:pPr>
      <w:r w:rsidRPr="00C24E8C">
        <w:rPr>
          <w:color w:val="000000" w:themeColor="text1"/>
          <w:sz w:val="22"/>
          <w:szCs w:val="22"/>
        </w:rPr>
        <w:tab/>
      </w:r>
    </w:p>
    <w:p w:rsidR="00C24E8C" w:rsidRPr="00C24E8C" w:rsidRDefault="00C24E8C" w:rsidP="00C24E8C">
      <w:pPr>
        <w:autoSpaceDE w:val="0"/>
        <w:autoSpaceDN w:val="0"/>
        <w:adjustRightInd w:val="0"/>
        <w:ind w:firstLine="540"/>
        <w:jc w:val="both"/>
        <w:rPr>
          <w:color w:val="000000" w:themeColor="text1"/>
          <w:sz w:val="22"/>
          <w:szCs w:val="22"/>
        </w:rPr>
      </w:pPr>
      <w:r w:rsidRPr="00C24E8C">
        <w:rPr>
          <w:b/>
          <w:color w:val="000000" w:themeColor="text1"/>
          <w:sz w:val="22"/>
          <w:szCs w:val="22"/>
        </w:rPr>
        <w:t>Учреждение образования «Гродненский государственный университет имени Янки Купалы»</w:t>
      </w:r>
      <w:r w:rsidRPr="00C24E8C">
        <w:rPr>
          <w:color w:val="000000" w:themeColor="text1"/>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C24E8C" w:rsidRPr="00C24E8C" w:rsidRDefault="00C24E8C" w:rsidP="00C24E8C">
      <w:pPr>
        <w:autoSpaceDE w:val="0"/>
        <w:autoSpaceDN w:val="0"/>
        <w:adjustRightInd w:val="0"/>
        <w:ind w:firstLine="540"/>
        <w:jc w:val="both"/>
        <w:rPr>
          <w:color w:val="000000" w:themeColor="text1"/>
          <w:sz w:val="22"/>
          <w:szCs w:val="22"/>
        </w:rPr>
      </w:pPr>
    </w:p>
    <w:p w:rsidR="00C24E8C" w:rsidRPr="00C24E8C" w:rsidRDefault="00C24E8C" w:rsidP="00C24E8C">
      <w:pPr>
        <w:pStyle w:val="3"/>
        <w:numPr>
          <w:ilvl w:val="0"/>
          <w:numId w:val="1"/>
        </w:numPr>
        <w:spacing w:before="0" w:after="0"/>
        <w:jc w:val="center"/>
        <w:rPr>
          <w:color w:val="000000" w:themeColor="text1"/>
          <w:sz w:val="22"/>
          <w:szCs w:val="22"/>
        </w:rPr>
      </w:pPr>
      <w:r w:rsidRPr="00C24E8C">
        <w:rPr>
          <w:color w:val="000000" w:themeColor="text1"/>
          <w:sz w:val="22"/>
          <w:szCs w:val="22"/>
        </w:rPr>
        <w:t>Предмет договора.</w:t>
      </w:r>
    </w:p>
    <w:p w:rsidR="00C24E8C" w:rsidRPr="00C24E8C" w:rsidRDefault="00C24E8C" w:rsidP="00C24E8C">
      <w:pPr>
        <w:pStyle w:val="a6"/>
        <w:tabs>
          <w:tab w:val="clear" w:pos="300"/>
          <w:tab w:val="left" w:pos="0"/>
        </w:tabs>
        <w:rPr>
          <w:b w:val="0"/>
          <w:color w:val="000000" w:themeColor="text1"/>
          <w:sz w:val="22"/>
          <w:szCs w:val="22"/>
        </w:rPr>
      </w:pPr>
      <w:r w:rsidRPr="00C24E8C">
        <w:rPr>
          <w:b w:val="0"/>
          <w:color w:val="000000" w:themeColor="text1"/>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C24E8C" w:rsidRPr="00C24E8C" w:rsidRDefault="00C24E8C" w:rsidP="00C24E8C">
      <w:pPr>
        <w:autoSpaceDE w:val="0"/>
        <w:autoSpaceDN w:val="0"/>
        <w:adjustRightInd w:val="0"/>
        <w:jc w:val="both"/>
        <w:outlineLvl w:val="0"/>
        <w:rPr>
          <w:b/>
          <w:sz w:val="22"/>
          <w:szCs w:val="22"/>
        </w:rPr>
      </w:pPr>
      <w:r w:rsidRPr="00C24E8C">
        <w:rPr>
          <w:color w:val="000000" w:themeColor="text1"/>
          <w:sz w:val="22"/>
          <w:szCs w:val="22"/>
        </w:rPr>
        <w:t xml:space="preserve">1.2. Подрядчик обязуется выполнить ремонтно-строительные работы по объекту: </w:t>
      </w:r>
      <w:r w:rsidRPr="00C24E8C">
        <w:rPr>
          <w:b/>
          <w:sz w:val="22"/>
          <w:szCs w:val="22"/>
        </w:rPr>
        <w:t xml:space="preserve">«Текущий ремонт по замене дверных блоков в каб. № 215, 215а, 215б учебного корпуса № 1 по ул. Ожешко, 22 в г. Гродно», </w:t>
      </w:r>
      <w:r w:rsidRPr="00C24E8C">
        <w:rPr>
          <w:color w:val="000000" w:themeColor="text1"/>
          <w:sz w:val="22"/>
          <w:szCs w:val="22"/>
        </w:rPr>
        <w:t>согласно дефектному акту №1.</w:t>
      </w:r>
    </w:p>
    <w:p w:rsidR="00C24E8C" w:rsidRPr="00C24E8C" w:rsidRDefault="00C24E8C" w:rsidP="00C24E8C">
      <w:pPr>
        <w:pStyle w:val="a6"/>
        <w:numPr>
          <w:ilvl w:val="1"/>
          <w:numId w:val="2"/>
        </w:numPr>
        <w:tabs>
          <w:tab w:val="clear" w:pos="700"/>
        </w:tabs>
        <w:ind w:left="0" w:firstLine="0"/>
        <w:rPr>
          <w:b w:val="0"/>
          <w:color w:val="000000" w:themeColor="text1"/>
          <w:sz w:val="22"/>
          <w:szCs w:val="22"/>
        </w:rPr>
      </w:pPr>
      <w:r w:rsidRPr="00C24E8C">
        <w:rPr>
          <w:b w:val="0"/>
          <w:color w:val="000000" w:themeColor="text1"/>
          <w:sz w:val="22"/>
          <w:szCs w:val="22"/>
        </w:rPr>
        <w:t xml:space="preserve">Наименование и сроки выполнения работ определяются </w:t>
      </w:r>
      <w:r w:rsidR="00B95300">
        <w:rPr>
          <w:b w:val="0"/>
          <w:color w:val="000000" w:themeColor="text1"/>
          <w:sz w:val="22"/>
          <w:szCs w:val="22"/>
        </w:rPr>
        <w:t>графиком производства работ</w:t>
      </w:r>
      <w:r w:rsidRPr="00C24E8C">
        <w:rPr>
          <w:b w:val="0"/>
          <w:color w:val="000000" w:themeColor="text1"/>
          <w:sz w:val="22"/>
          <w:szCs w:val="22"/>
        </w:rPr>
        <w:t xml:space="preserve">, </w:t>
      </w:r>
      <w:r w:rsidRPr="00C24E8C">
        <w:rPr>
          <w:b w:val="0"/>
          <w:color w:val="000000" w:themeColor="text1"/>
          <w:sz w:val="22"/>
          <w:szCs w:val="22"/>
        </w:rPr>
        <w:t>дефектным актом</w:t>
      </w:r>
      <w:r w:rsidRPr="00C24E8C">
        <w:rPr>
          <w:b w:val="0"/>
          <w:color w:val="000000" w:themeColor="text1"/>
          <w:sz w:val="22"/>
          <w:szCs w:val="22"/>
        </w:rPr>
        <w:t>.</w:t>
      </w:r>
    </w:p>
    <w:p w:rsidR="00C24E8C" w:rsidRPr="00E167AA" w:rsidRDefault="00C24E8C" w:rsidP="00C24E8C">
      <w:pPr>
        <w:pStyle w:val="a6"/>
        <w:numPr>
          <w:ilvl w:val="1"/>
          <w:numId w:val="2"/>
        </w:numPr>
        <w:tabs>
          <w:tab w:val="clear" w:pos="700"/>
        </w:tabs>
        <w:ind w:left="0" w:firstLine="0"/>
        <w:rPr>
          <w:b w:val="0"/>
          <w:color w:val="000000" w:themeColor="text1"/>
          <w:sz w:val="22"/>
          <w:szCs w:val="22"/>
        </w:rPr>
      </w:pPr>
      <w:r w:rsidRPr="00C24E8C">
        <w:rPr>
          <w:b w:val="0"/>
          <w:color w:val="000000" w:themeColor="text1"/>
          <w:sz w:val="22"/>
          <w:szCs w:val="22"/>
        </w:rPr>
        <w:t>Документация по настоящему договору состоит из дефектного акта, утвержденного в установленном порядке, протокола согласования договорной</w:t>
      </w:r>
      <w:r w:rsidRPr="00E167AA">
        <w:rPr>
          <w:b w:val="0"/>
          <w:color w:val="000000" w:themeColor="text1"/>
          <w:sz w:val="22"/>
          <w:szCs w:val="22"/>
        </w:rPr>
        <w:t xml:space="preserve"> (контрактной) цены (Приложение 1)</w:t>
      </w:r>
      <w:r w:rsidR="00B95300">
        <w:rPr>
          <w:b w:val="0"/>
          <w:color w:val="000000" w:themeColor="text1"/>
          <w:sz w:val="22"/>
          <w:szCs w:val="22"/>
        </w:rPr>
        <w:t>, графика производства работ (Приложение 2), графика платежей (Приложение 3).</w:t>
      </w:r>
    </w:p>
    <w:p w:rsidR="00C24E8C" w:rsidRPr="00E167AA" w:rsidRDefault="00C24E8C" w:rsidP="00C24E8C">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C24E8C" w:rsidRPr="00E167AA" w:rsidRDefault="00C24E8C" w:rsidP="00C24E8C">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№___________от____________).</w:t>
      </w:r>
    </w:p>
    <w:p w:rsidR="00C24E8C" w:rsidRPr="00E167AA" w:rsidRDefault="00C24E8C" w:rsidP="00C24E8C">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C24E8C" w:rsidRPr="00E167AA" w:rsidRDefault="00C24E8C" w:rsidP="00C24E8C">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Подрядчика  согласно дефектному акту №1.</w:t>
      </w:r>
    </w:p>
    <w:p w:rsidR="00C24E8C" w:rsidRPr="00E167AA" w:rsidRDefault="00C24E8C" w:rsidP="00C24E8C">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C24E8C" w:rsidRPr="00DE44A1" w:rsidRDefault="00C24E8C" w:rsidP="00C24E8C">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C24E8C" w:rsidRPr="00F96530" w:rsidRDefault="00C24E8C" w:rsidP="00C24E8C">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C24E8C" w:rsidRPr="00F96530" w:rsidRDefault="00C24E8C" w:rsidP="00C24E8C">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C24E8C" w:rsidRPr="00F96530" w:rsidRDefault="00C24E8C" w:rsidP="00C24E8C">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ому акту</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C24E8C" w:rsidRPr="0032651D" w:rsidRDefault="00C24E8C" w:rsidP="00C24E8C">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C24E8C" w:rsidRPr="0032651D" w:rsidRDefault="00C24E8C" w:rsidP="00C24E8C">
      <w:pPr>
        <w:pStyle w:val="a6"/>
        <w:rPr>
          <w:b w:val="0"/>
          <w:sz w:val="22"/>
          <w:szCs w:val="22"/>
        </w:rPr>
      </w:pPr>
      <w:r w:rsidRPr="0032651D">
        <w:rPr>
          <w:b w:val="0"/>
          <w:sz w:val="22"/>
          <w:szCs w:val="22"/>
        </w:rPr>
        <w:tab/>
        <w:t xml:space="preserve">Начало выполнения работ: </w:t>
      </w:r>
      <w:r w:rsidRPr="00C24E8C">
        <w:rPr>
          <w:sz w:val="22"/>
          <w:szCs w:val="22"/>
        </w:rPr>
        <w:t>29 ноября</w:t>
      </w:r>
      <w:r w:rsidRPr="00C24E8C">
        <w:rPr>
          <w:sz w:val="22"/>
          <w:szCs w:val="22"/>
        </w:rPr>
        <w:t xml:space="preserve"> 2017</w:t>
      </w:r>
      <w:r w:rsidRPr="0032651D">
        <w:rPr>
          <w:sz w:val="22"/>
          <w:szCs w:val="22"/>
        </w:rPr>
        <w:t xml:space="preserve"> года;</w:t>
      </w:r>
    </w:p>
    <w:p w:rsidR="00C24E8C" w:rsidRPr="00F96530" w:rsidRDefault="00C24E8C" w:rsidP="00C24E8C">
      <w:pPr>
        <w:pStyle w:val="a6"/>
        <w:rPr>
          <w:b w:val="0"/>
          <w:sz w:val="22"/>
          <w:szCs w:val="22"/>
        </w:rPr>
      </w:pPr>
      <w:r w:rsidRPr="0032651D">
        <w:rPr>
          <w:b w:val="0"/>
          <w:sz w:val="22"/>
          <w:szCs w:val="22"/>
        </w:rPr>
        <w:tab/>
        <w:t xml:space="preserve">Завершение выполнения работ: </w:t>
      </w:r>
      <w:r>
        <w:rPr>
          <w:sz w:val="22"/>
          <w:szCs w:val="22"/>
        </w:rPr>
        <w:t>15</w:t>
      </w:r>
      <w:r w:rsidRPr="0032651D">
        <w:rPr>
          <w:sz w:val="22"/>
          <w:szCs w:val="22"/>
        </w:rPr>
        <w:t xml:space="preserve"> </w:t>
      </w:r>
      <w:r>
        <w:rPr>
          <w:sz w:val="22"/>
          <w:szCs w:val="22"/>
        </w:rPr>
        <w:t>декабря</w:t>
      </w:r>
      <w:r w:rsidRPr="0032651D">
        <w:rPr>
          <w:sz w:val="22"/>
          <w:szCs w:val="22"/>
        </w:rPr>
        <w:t xml:space="preserve"> 2017 года.</w:t>
      </w:r>
    </w:p>
    <w:p w:rsidR="00C24E8C" w:rsidRPr="00F96530" w:rsidRDefault="00C24E8C" w:rsidP="00C24E8C">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C24E8C" w:rsidRPr="00F96530" w:rsidRDefault="00C24E8C" w:rsidP="00C24E8C">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C24E8C" w:rsidRPr="00F96530" w:rsidRDefault="00C24E8C" w:rsidP="00C24E8C">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C24E8C" w:rsidRPr="00F96530" w:rsidRDefault="00C24E8C" w:rsidP="00C24E8C">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C24E8C" w:rsidRPr="00F96530" w:rsidRDefault="00C24E8C" w:rsidP="00C24E8C">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C24E8C" w:rsidRPr="00F96530" w:rsidRDefault="00C24E8C" w:rsidP="00C24E8C">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B95300">
        <w:rPr>
          <w:sz w:val="22"/>
          <w:szCs w:val="22"/>
        </w:rPr>
        <w:t>, графика платежей</w:t>
      </w:r>
      <w:r>
        <w:rPr>
          <w:sz w:val="22"/>
          <w:szCs w:val="22"/>
        </w:rPr>
        <w:t>;</w:t>
      </w:r>
    </w:p>
    <w:p w:rsidR="00C24E8C" w:rsidRPr="00F96530" w:rsidRDefault="00C24E8C" w:rsidP="00C24E8C">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C24E8C" w:rsidRPr="00F96530" w:rsidRDefault="00C24E8C" w:rsidP="00C24E8C">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C24E8C" w:rsidRPr="00F96530" w:rsidRDefault="00C24E8C" w:rsidP="00C24E8C">
      <w:pPr>
        <w:pStyle w:val="a3"/>
        <w:spacing w:after="0"/>
        <w:jc w:val="both"/>
        <w:rPr>
          <w:sz w:val="22"/>
          <w:szCs w:val="22"/>
        </w:rPr>
      </w:pPr>
      <w:r w:rsidRPr="00F96530">
        <w:rPr>
          <w:sz w:val="22"/>
          <w:szCs w:val="22"/>
        </w:rPr>
        <w:t>2.6.7. отсутствие разрешений на раскопки и производство работ;</w:t>
      </w:r>
    </w:p>
    <w:p w:rsidR="00C24E8C" w:rsidRPr="00F96530" w:rsidRDefault="00C24E8C" w:rsidP="00C24E8C">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C24E8C" w:rsidRPr="00F96530" w:rsidRDefault="00C24E8C" w:rsidP="00C24E8C">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C24E8C" w:rsidRPr="00A3083A" w:rsidRDefault="00C24E8C" w:rsidP="00C24E8C">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C24E8C" w:rsidRPr="00F96530" w:rsidRDefault="00C24E8C" w:rsidP="00C24E8C">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C24E8C" w:rsidRPr="00FE3F99" w:rsidRDefault="00C24E8C" w:rsidP="00C24E8C">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w:t>
      </w:r>
      <w:r w:rsidR="00376179">
        <w:rPr>
          <w:b w:val="0"/>
          <w:bCs/>
          <w:sz w:val="22"/>
          <w:szCs w:val="22"/>
        </w:rPr>
        <w:t xml:space="preserve"> со дня приемки</w:t>
      </w:r>
      <w:r w:rsidRPr="00FE3F99">
        <w:rPr>
          <w:b w:val="0"/>
          <w:bCs/>
          <w:sz w:val="22"/>
          <w:szCs w:val="22"/>
        </w:rPr>
        <w:t xml:space="preserve"> Заказчиком </w:t>
      </w:r>
      <w:r w:rsidR="00376179">
        <w:rPr>
          <w:b w:val="0"/>
          <w:bCs/>
          <w:sz w:val="22"/>
          <w:szCs w:val="22"/>
        </w:rPr>
        <w:t>результата строительных работ.</w:t>
      </w:r>
    </w:p>
    <w:p w:rsidR="00C24E8C" w:rsidRPr="00F96530" w:rsidRDefault="00C24E8C" w:rsidP="00C24E8C">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C24E8C" w:rsidRPr="00F96530" w:rsidRDefault="00C24E8C" w:rsidP="00C24E8C">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C24E8C" w:rsidRPr="00F96530" w:rsidRDefault="00C24E8C" w:rsidP="00C24E8C">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C24E8C" w:rsidRPr="00F96530" w:rsidRDefault="00C24E8C" w:rsidP="00C24E8C">
      <w:pPr>
        <w:pStyle w:val="a6"/>
        <w:numPr>
          <w:ilvl w:val="1"/>
          <w:numId w:val="9"/>
        </w:numPr>
        <w:ind w:left="0" w:firstLine="0"/>
        <w:rPr>
          <w:b w:val="0"/>
          <w:sz w:val="22"/>
          <w:szCs w:val="22"/>
        </w:rPr>
      </w:pPr>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C24E8C" w:rsidRPr="00F96530" w:rsidRDefault="00C24E8C" w:rsidP="00C24E8C">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C24E8C" w:rsidRPr="00F96530" w:rsidRDefault="00C24E8C" w:rsidP="00C24E8C">
      <w:pPr>
        <w:ind w:right="-2"/>
        <w:jc w:val="both"/>
        <w:rPr>
          <w:sz w:val="22"/>
          <w:szCs w:val="22"/>
          <w:lang w:val="be-BY"/>
        </w:rPr>
      </w:pPr>
    </w:p>
    <w:p w:rsidR="00C24E8C" w:rsidRPr="00F96530" w:rsidRDefault="00C24E8C" w:rsidP="00C24E8C">
      <w:pPr>
        <w:pStyle w:val="3"/>
        <w:numPr>
          <w:ilvl w:val="0"/>
          <w:numId w:val="9"/>
        </w:numPr>
        <w:spacing w:before="0" w:after="0"/>
        <w:jc w:val="center"/>
        <w:rPr>
          <w:sz w:val="22"/>
          <w:szCs w:val="22"/>
        </w:rPr>
      </w:pPr>
      <w:r w:rsidRPr="00F96530">
        <w:rPr>
          <w:sz w:val="22"/>
          <w:szCs w:val="22"/>
        </w:rPr>
        <w:t>Права и обязанности сторон</w:t>
      </w:r>
    </w:p>
    <w:p w:rsidR="00C24E8C" w:rsidRPr="00F96530" w:rsidRDefault="00C24E8C" w:rsidP="00C24E8C">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C24E8C" w:rsidRPr="00F96530" w:rsidRDefault="00C24E8C" w:rsidP="00C24E8C">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C24E8C" w:rsidRPr="00F96530" w:rsidRDefault="00C24E8C" w:rsidP="00C24E8C">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C24E8C" w:rsidRPr="00F96530" w:rsidRDefault="00C24E8C" w:rsidP="00C24E8C">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C24E8C" w:rsidRPr="00F96530" w:rsidRDefault="00C24E8C" w:rsidP="00C24E8C">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C24E8C" w:rsidRPr="00F96530" w:rsidRDefault="00C24E8C" w:rsidP="00C24E8C">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C24E8C" w:rsidRPr="00F96530" w:rsidRDefault="00C24E8C" w:rsidP="00C24E8C">
      <w:pPr>
        <w:pStyle w:val="a6"/>
        <w:tabs>
          <w:tab w:val="clear" w:pos="300"/>
        </w:tabs>
        <w:rPr>
          <w:b w:val="0"/>
          <w:sz w:val="22"/>
          <w:szCs w:val="22"/>
        </w:rPr>
      </w:pPr>
      <w:r w:rsidRPr="00F96530">
        <w:rPr>
          <w:b w:val="0"/>
          <w:sz w:val="22"/>
          <w:szCs w:val="22"/>
        </w:rPr>
        <w:lastRenderedPageBreak/>
        <w:t xml:space="preserve">3.1.5. </w:t>
      </w:r>
      <w:r w:rsidR="00376179" w:rsidRPr="00F96530">
        <w:rPr>
          <w:b w:val="0"/>
          <w:sz w:val="22"/>
          <w:szCs w:val="22"/>
        </w:rPr>
        <w:t xml:space="preserve">В случаях, установленных законодательством, </w:t>
      </w:r>
      <w:r w:rsidR="00376179">
        <w:rPr>
          <w:b w:val="0"/>
          <w:sz w:val="22"/>
          <w:szCs w:val="22"/>
        </w:rPr>
        <w:t>о</w:t>
      </w:r>
      <w:r w:rsidRPr="00F96530">
        <w:rPr>
          <w:b w:val="0"/>
          <w:sz w:val="22"/>
          <w:szCs w:val="22"/>
        </w:rPr>
        <w:t>существлять технический надзор путем заключения договора с инженерной организацией.</w:t>
      </w:r>
    </w:p>
    <w:p w:rsidR="00C24E8C" w:rsidRPr="00F96530" w:rsidRDefault="00C24E8C" w:rsidP="00C24E8C">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C24E8C" w:rsidRPr="00F96530" w:rsidRDefault="00C24E8C" w:rsidP="00C24E8C">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C24E8C" w:rsidRPr="00F96530" w:rsidRDefault="00C24E8C" w:rsidP="00C24E8C">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C24E8C" w:rsidRPr="00F96530" w:rsidRDefault="00C24E8C" w:rsidP="00C24E8C">
      <w:pPr>
        <w:pStyle w:val="10"/>
        <w:spacing w:before="0" w:after="0"/>
        <w:ind w:firstLine="0"/>
        <w:rPr>
          <w:b w:val="0"/>
          <w:sz w:val="22"/>
          <w:szCs w:val="22"/>
        </w:rPr>
      </w:pPr>
      <w:r w:rsidRPr="00F96530">
        <w:rPr>
          <w:b w:val="0"/>
          <w:sz w:val="22"/>
          <w:szCs w:val="22"/>
        </w:rPr>
        <w:t>3.2.  Заказчик имеет право:</w:t>
      </w:r>
    </w:p>
    <w:p w:rsidR="00C24E8C" w:rsidRPr="00F96530" w:rsidRDefault="00C24E8C" w:rsidP="00C24E8C">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C24E8C" w:rsidRPr="00F96530" w:rsidRDefault="00C24E8C" w:rsidP="00C24E8C">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C24E8C" w:rsidRPr="00F96530" w:rsidRDefault="00C24E8C" w:rsidP="00C24E8C">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C24E8C" w:rsidRPr="00F96530" w:rsidRDefault="00C24E8C" w:rsidP="00C24E8C">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C24E8C" w:rsidRPr="00F96530" w:rsidRDefault="00C24E8C" w:rsidP="00C24E8C">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C24E8C" w:rsidRPr="00F96530" w:rsidRDefault="00C24E8C" w:rsidP="00C24E8C">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C24E8C" w:rsidRPr="00F96530" w:rsidRDefault="00C24E8C" w:rsidP="00C24E8C">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C24E8C" w:rsidRPr="00F96530" w:rsidRDefault="00C24E8C" w:rsidP="00C24E8C">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C24E8C" w:rsidRPr="00F96530" w:rsidRDefault="00C24E8C" w:rsidP="00C24E8C">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C24E8C" w:rsidRPr="00F96530" w:rsidRDefault="00C24E8C" w:rsidP="00C24E8C">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C24E8C" w:rsidRPr="00F96530" w:rsidRDefault="00C24E8C" w:rsidP="00C24E8C">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C24E8C" w:rsidRPr="00F96530" w:rsidRDefault="00C24E8C" w:rsidP="00C24E8C">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C24E8C" w:rsidRPr="00F96530" w:rsidRDefault="00C24E8C" w:rsidP="00C24E8C">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C24E8C" w:rsidRPr="00F96530" w:rsidRDefault="00C24E8C" w:rsidP="00C24E8C">
      <w:pPr>
        <w:ind w:right="-2"/>
        <w:jc w:val="both"/>
        <w:rPr>
          <w:sz w:val="22"/>
          <w:szCs w:val="22"/>
          <w:lang w:val="be-BY"/>
        </w:rPr>
      </w:pPr>
      <w:r w:rsidRPr="00F96530">
        <w:rPr>
          <w:sz w:val="22"/>
          <w:szCs w:val="22"/>
        </w:rPr>
        <w:t>3.3.7.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C24E8C" w:rsidRPr="002B62D1" w:rsidRDefault="00C24E8C" w:rsidP="00C24E8C">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C24E8C" w:rsidRPr="002B62D1" w:rsidRDefault="00C24E8C" w:rsidP="00C24E8C">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C24E8C" w:rsidRDefault="00C24E8C" w:rsidP="00C24E8C">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C24E8C" w:rsidRPr="00F96530" w:rsidRDefault="00C24E8C" w:rsidP="00C24E8C">
      <w:pPr>
        <w:tabs>
          <w:tab w:val="left" w:pos="851"/>
        </w:tabs>
        <w:ind w:right="-2"/>
        <w:jc w:val="both"/>
        <w:rPr>
          <w:sz w:val="22"/>
          <w:szCs w:val="22"/>
          <w:lang w:val="be-BY"/>
        </w:rPr>
      </w:pPr>
      <w:r w:rsidRPr="002B62D1">
        <w:rPr>
          <w:sz w:val="22"/>
          <w:szCs w:val="22"/>
        </w:rPr>
        <w:lastRenderedPageBreak/>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C24E8C" w:rsidRPr="00F96530" w:rsidRDefault="00C24E8C" w:rsidP="00C24E8C">
      <w:pPr>
        <w:tabs>
          <w:tab w:val="left" w:pos="851"/>
        </w:tabs>
        <w:ind w:right="-2"/>
        <w:jc w:val="both"/>
        <w:rPr>
          <w:sz w:val="22"/>
          <w:szCs w:val="22"/>
          <w:lang w:val="be-BY"/>
        </w:rPr>
      </w:pPr>
      <w:r w:rsidRPr="00F96530">
        <w:rPr>
          <w:sz w:val="22"/>
          <w:szCs w:val="22"/>
          <w:lang w:val="be-BY"/>
        </w:rPr>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C24E8C" w:rsidRPr="00F96530" w:rsidRDefault="00C24E8C" w:rsidP="00C24E8C">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C24E8C" w:rsidRPr="00F96530" w:rsidRDefault="00C24E8C" w:rsidP="00C24E8C">
      <w:pPr>
        <w:autoSpaceDE w:val="0"/>
        <w:autoSpaceDN w:val="0"/>
        <w:adjustRightInd w:val="0"/>
        <w:jc w:val="both"/>
        <w:rPr>
          <w:sz w:val="22"/>
          <w:szCs w:val="22"/>
        </w:rPr>
      </w:pPr>
      <w:r w:rsidRPr="00F96530">
        <w:rPr>
          <w:sz w:val="22"/>
          <w:szCs w:val="22"/>
        </w:rPr>
        <w:t>3.4. Подрядчик имеет право:</w:t>
      </w:r>
    </w:p>
    <w:p w:rsidR="00C24E8C" w:rsidRPr="00F96530" w:rsidRDefault="00C24E8C" w:rsidP="00C24E8C">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C24E8C" w:rsidRPr="00F96530" w:rsidRDefault="00C24E8C" w:rsidP="00C24E8C">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C24E8C" w:rsidRPr="00F96530" w:rsidRDefault="00C24E8C" w:rsidP="00C24E8C">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C24E8C" w:rsidRPr="00F96530" w:rsidRDefault="00C24E8C" w:rsidP="00C24E8C">
      <w:pPr>
        <w:autoSpaceDE w:val="0"/>
        <w:autoSpaceDN w:val="0"/>
        <w:adjustRightInd w:val="0"/>
        <w:jc w:val="both"/>
        <w:rPr>
          <w:sz w:val="22"/>
          <w:szCs w:val="22"/>
        </w:rPr>
      </w:pPr>
    </w:p>
    <w:p w:rsidR="00C24E8C" w:rsidRPr="0081279A" w:rsidRDefault="00C24E8C" w:rsidP="00C24E8C">
      <w:pPr>
        <w:pStyle w:val="3"/>
        <w:numPr>
          <w:ilvl w:val="0"/>
          <w:numId w:val="7"/>
        </w:numPr>
        <w:spacing w:before="0" w:after="0"/>
        <w:jc w:val="center"/>
        <w:rPr>
          <w:sz w:val="22"/>
          <w:szCs w:val="22"/>
        </w:rPr>
      </w:pPr>
      <w:r w:rsidRPr="0081279A">
        <w:rPr>
          <w:sz w:val="22"/>
          <w:szCs w:val="22"/>
        </w:rPr>
        <w:t>Сдача и приемка работ</w:t>
      </w:r>
    </w:p>
    <w:p w:rsidR="00C24E8C" w:rsidRPr="0081279A" w:rsidRDefault="00C24E8C" w:rsidP="00C24E8C">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C24E8C" w:rsidRPr="0081279A" w:rsidRDefault="00C24E8C" w:rsidP="00C24E8C">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C24E8C" w:rsidRPr="0081279A" w:rsidRDefault="00C24E8C" w:rsidP="00C24E8C">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C24E8C" w:rsidRPr="0081279A" w:rsidRDefault="00C24E8C" w:rsidP="00C24E8C">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C24E8C" w:rsidRPr="00D65BA0" w:rsidRDefault="00C24E8C" w:rsidP="00C24E8C">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C24E8C" w:rsidRPr="00C23F1B" w:rsidRDefault="00C24E8C" w:rsidP="00C24E8C">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п.п. 4.2. – 4.5., срок оплаты выполненных работ производится </w:t>
      </w:r>
      <w:r w:rsidRPr="00C23F1B">
        <w:rPr>
          <w:color w:val="000000" w:themeColor="text1"/>
          <w:sz w:val="22"/>
          <w:szCs w:val="22"/>
        </w:rPr>
        <w:t>в течение 30-ти календарных дней с даты подписания, указанной в справке (актах) выполненных работ.</w:t>
      </w:r>
    </w:p>
    <w:p w:rsidR="00C24E8C" w:rsidRPr="0081279A" w:rsidRDefault="00C24E8C" w:rsidP="00C24E8C">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C24E8C" w:rsidRPr="0081279A" w:rsidRDefault="00C24E8C" w:rsidP="00C24E8C">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C24E8C" w:rsidRPr="0081279A" w:rsidRDefault="00C24E8C" w:rsidP="00C24E8C">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C24E8C" w:rsidRPr="0081279A" w:rsidRDefault="00C24E8C" w:rsidP="00C24E8C">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C24E8C" w:rsidRPr="0081279A" w:rsidRDefault="00C24E8C" w:rsidP="00C24E8C">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C24E8C" w:rsidRPr="0081279A" w:rsidRDefault="00C24E8C" w:rsidP="00C24E8C">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C24E8C" w:rsidRPr="0081279A" w:rsidRDefault="00C24E8C" w:rsidP="00C24E8C">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C24E8C" w:rsidRPr="00FA58D5" w:rsidRDefault="00C24E8C" w:rsidP="00C24E8C">
      <w:pPr>
        <w:pStyle w:val="a3"/>
        <w:rPr>
          <w:color w:val="FF0000"/>
          <w:sz w:val="22"/>
          <w:szCs w:val="22"/>
        </w:rPr>
      </w:pPr>
    </w:p>
    <w:p w:rsidR="00C24E8C" w:rsidRPr="00F96530" w:rsidRDefault="00C24E8C" w:rsidP="00C24E8C">
      <w:pPr>
        <w:numPr>
          <w:ilvl w:val="0"/>
          <w:numId w:val="6"/>
        </w:numPr>
        <w:ind w:right="-2"/>
        <w:jc w:val="center"/>
        <w:rPr>
          <w:b/>
          <w:sz w:val="22"/>
          <w:szCs w:val="22"/>
          <w:lang w:val="be-BY"/>
        </w:rPr>
      </w:pPr>
      <w:r w:rsidRPr="00F96530">
        <w:rPr>
          <w:b/>
          <w:sz w:val="22"/>
          <w:szCs w:val="22"/>
        </w:rPr>
        <w:t>Стоимость работ и порядок расчетов</w:t>
      </w:r>
    </w:p>
    <w:p w:rsidR="00C24E8C" w:rsidRPr="0067762C" w:rsidRDefault="00C24E8C" w:rsidP="00C24E8C">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w:t>
      </w:r>
      <w:r w:rsidRPr="00F96530">
        <w:rPr>
          <w:sz w:val="22"/>
          <w:szCs w:val="22"/>
          <w:lang w:val="be-BY"/>
        </w:rPr>
        <w:lastRenderedPageBreak/>
        <w:t xml:space="preserve">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 </w:t>
      </w:r>
      <w:r w:rsidRPr="0067762C">
        <w:rPr>
          <w:sz w:val="22"/>
          <w:szCs w:val="22"/>
        </w:rPr>
        <w:t>из них</w:t>
      </w:r>
    </w:p>
    <w:p w:rsidR="00C24E8C" w:rsidRPr="0067762C" w:rsidRDefault="00C24E8C" w:rsidP="00C24E8C">
      <w:pPr>
        <w:ind w:right="-2"/>
        <w:jc w:val="both"/>
        <w:rPr>
          <w:sz w:val="22"/>
          <w:szCs w:val="22"/>
        </w:rPr>
      </w:pPr>
      <w:r w:rsidRPr="0067762C">
        <w:rPr>
          <w:sz w:val="22"/>
          <w:szCs w:val="22"/>
        </w:rPr>
        <w:t xml:space="preserve">- средства республиканского бюджета </w:t>
      </w:r>
      <w:r w:rsidR="00A34B97" w:rsidRPr="00A34B97">
        <w:rPr>
          <w:sz w:val="23"/>
          <w:szCs w:val="23"/>
        </w:rPr>
        <w:t xml:space="preserve">1 046,98 </w:t>
      </w:r>
      <w:r w:rsidRPr="00A34B97">
        <w:rPr>
          <w:sz w:val="22"/>
          <w:szCs w:val="22"/>
        </w:rPr>
        <w:t xml:space="preserve"> </w:t>
      </w:r>
      <w:r w:rsidRPr="0067762C">
        <w:rPr>
          <w:sz w:val="22"/>
          <w:szCs w:val="22"/>
        </w:rPr>
        <w:t>(</w:t>
      </w:r>
      <w:r w:rsidR="00A34B97">
        <w:rPr>
          <w:sz w:val="22"/>
          <w:szCs w:val="22"/>
        </w:rPr>
        <w:t>одна тысяча сорок шесть белорусских рублей 98 копеек),</w:t>
      </w:r>
    </w:p>
    <w:p w:rsidR="00C24E8C" w:rsidRPr="0067762C" w:rsidRDefault="00C24E8C" w:rsidP="00C24E8C">
      <w:pPr>
        <w:tabs>
          <w:tab w:val="left" w:pos="284"/>
          <w:tab w:val="left" w:pos="426"/>
          <w:tab w:val="left" w:pos="709"/>
        </w:tabs>
        <w:ind w:right="-2"/>
        <w:jc w:val="both"/>
        <w:rPr>
          <w:sz w:val="22"/>
          <w:szCs w:val="22"/>
        </w:rPr>
      </w:pPr>
      <w:r w:rsidRPr="0067762C">
        <w:rPr>
          <w:sz w:val="22"/>
          <w:szCs w:val="22"/>
        </w:rPr>
        <w:t>- собственные средства _________ (______________________________</w:t>
      </w:r>
      <w:r w:rsidR="00A34B97">
        <w:rPr>
          <w:sz w:val="22"/>
          <w:szCs w:val="22"/>
        </w:rPr>
        <w:t>белорусских рублей ____ копеек</w:t>
      </w:r>
      <w:r w:rsidRPr="0067762C">
        <w:rPr>
          <w:sz w:val="22"/>
          <w:szCs w:val="22"/>
        </w:rPr>
        <w:t>)</w:t>
      </w:r>
      <w:r w:rsidR="00A34B97">
        <w:rPr>
          <w:sz w:val="22"/>
          <w:szCs w:val="22"/>
        </w:rPr>
        <w:t>.</w:t>
      </w:r>
    </w:p>
    <w:p w:rsidR="00C24E8C" w:rsidRPr="00D75A74" w:rsidRDefault="00C24E8C" w:rsidP="00C24E8C">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средства республиканского бюджета и собственные средства.</w:t>
      </w:r>
    </w:p>
    <w:p w:rsidR="00C24E8C" w:rsidRPr="005D6470" w:rsidRDefault="00C24E8C" w:rsidP="00C24E8C">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C24E8C" w:rsidRPr="00C23F1B" w:rsidRDefault="00C24E8C" w:rsidP="00C24E8C">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w:t>
      </w:r>
      <w:r w:rsidRPr="00C23F1B">
        <w:rPr>
          <w:sz w:val="22"/>
          <w:szCs w:val="22"/>
        </w:rPr>
        <w:t xml:space="preserve">сторонами производятся платежными поручениями путем перечисления денежных средств на расчетный счет Подрядчика в течение 15 (пятнадцати) банковских дней с даты подписания справки (справок) </w:t>
      </w:r>
      <w:r w:rsidRPr="00C23F1B">
        <w:rPr>
          <w:sz w:val="22"/>
          <w:szCs w:val="22"/>
          <w:lang w:val="be-BY"/>
        </w:rPr>
        <w:t>о стоимости выполненных работ (</w:t>
      </w:r>
      <w:r w:rsidRPr="00C23F1B">
        <w:rPr>
          <w:sz w:val="22"/>
          <w:szCs w:val="22"/>
        </w:rPr>
        <w:t>форма С-3а), акта (актов) сдачи-приемки выполненных работ обеими сторонами.</w:t>
      </w:r>
    </w:p>
    <w:p w:rsidR="00C24E8C" w:rsidRPr="005D6470" w:rsidRDefault="00C24E8C" w:rsidP="00C24E8C">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C24E8C" w:rsidRPr="005D6470" w:rsidRDefault="00C24E8C" w:rsidP="00C24E8C">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C24E8C" w:rsidRPr="00D75A74" w:rsidRDefault="00C24E8C" w:rsidP="00C24E8C">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осуществляются платёжными поручениями.</w:t>
      </w:r>
      <w:r w:rsidRPr="005F54DE">
        <w:rPr>
          <w:color w:val="000000"/>
          <w:sz w:val="22"/>
          <w:szCs w:val="22"/>
        </w:rPr>
        <w:t xml:space="preserve"> </w:t>
      </w:r>
      <w:r w:rsidRPr="005F54DE">
        <w:rPr>
          <w:sz w:val="22"/>
          <w:szCs w:val="22"/>
          <w:lang w:val="be-BY"/>
        </w:rPr>
        <w:t xml:space="preserve">Расчёты за счет средств республиканского бюджета осуществляются платёжными поручениями путем перечисления денежных 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C24E8C" w:rsidRPr="00F96530" w:rsidRDefault="00C24E8C" w:rsidP="00C24E8C">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C24E8C" w:rsidRPr="00F96530" w:rsidRDefault="00C24E8C" w:rsidP="00C24E8C">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C24E8C" w:rsidRPr="00F96530" w:rsidRDefault="00C24E8C" w:rsidP="00C24E8C">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C24E8C" w:rsidRPr="00F96530" w:rsidRDefault="00C24E8C" w:rsidP="00C24E8C">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C24E8C" w:rsidRPr="00F96530" w:rsidRDefault="00C24E8C" w:rsidP="00C24E8C">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C24E8C" w:rsidRPr="00F96530" w:rsidRDefault="00C24E8C" w:rsidP="00C24E8C">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sidR="00A34B97">
        <w:rPr>
          <w:sz w:val="22"/>
          <w:szCs w:val="22"/>
        </w:rPr>
        <w:t>, дефектного акта</w:t>
      </w:r>
      <w:r w:rsidRPr="00E11BC0">
        <w:rPr>
          <w:sz w:val="22"/>
          <w:szCs w:val="22"/>
        </w:rPr>
        <w:t>;</w:t>
      </w:r>
    </w:p>
    <w:p w:rsidR="00C24E8C" w:rsidRPr="00F96530" w:rsidRDefault="00C24E8C" w:rsidP="00C24E8C">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C24E8C" w:rsidRPr="00F96530" w:rsidRDefault="00C24E8C" w:rsidP="00C24E8C">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C24E8C" w:rsidRPr="00F96530" w:rsidRDefault="00C24E8C" w:rsidP="00C24E8C">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C24E8C" w:rsidRPr="00F96530" w:rsidRDefault="00C24E8C" w:rsidP="00C24E8C">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C24E8C" w:rsidRPr="00F96530" w:rsidRDefault="00C24E8C" w:rsidP="00C24E8C">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C24E8C" w:rsidRPr="001908AF" w:rsidRDefault="00C24E8C" w:rsidP="00C24E8C">
      <w:pPr>
        <w:numPr>
          <w:ilvl w:val="1"/>
          <w:numId w:val="6"/>
        </w:numPr>
        <w:ind w:left="0" w:right="-2" w:firstLine="0"/>
        <w:jc w:val="both"/>
        <w:rPr>
          <w:sz w:val="22"/>
          <w:szCs w:val="22"/>
          <w:lang w:val="be-BY"/>
        </w:rPr>
      </w:pPr>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00A34B97">
        <w:rPr>
          <w:sz w:val="22"/>
          <w:szCs w:val="22"/>
        </w:rPr>
        <w:t xml:space="preserve"> (</w:t>
      </w:r>
      <w:r w:rsidR="00B95300">
        <w:rPr>
          <w:sz w:val="22"/>
          <w:szCs w:val="22"/>
        </w:rPr>
        <w:t>Приложение 4</w:t>
      </w:r>
      <w:r w:rsidR="00A34B97">
        <w:rPr>
          <w:sz w:val="22"/>
          <w:szCs w:val="22"/>
        </w:rPr>
        <w:t>)</w:t>
      </w:r>
      <w:r>
        <w:rPr>
          <w:sz w:val="22"/>
          <w:szCs w:val="22"/>
        </w:rPr>
        <w:t>,</w:t>
      </w:r>
      <w:r w:rsidRPr="00F96530">
        <w:rPr>
          <w:sz w:val="22"/>
          <w:szCs w:val="22"/>
        </w:rPr>
        <w:t xml:space="preserve"> без применения повышающих коэффициентов.</w:t>
      </w:r>
    </w:p>
    <w:p w:rsidR="00C24E8C" w:rsidRPr="009F4375" w:rsidRDefault="00C24E8C" w:rsidP="00C24E8C">
      <w:pPr>
        <w:pStyle w:val="3"/>
        <w:numPr>
          <w:ilvl w:val="0"/>
          <w:numId w:val="6"/>
        </w:numPr>
        <w:spacing w:before="0" w:after="0"/>
        <w:jc w:val="center"/>
        <w:rPr>
          <w:sz w:val="22"/>
          <w:szCs w:val="22"/>
        </w:rPr>
      </w:pPr>
      <w:r w:rsidRPr="009F4375">
        <w:rPr>
          <w:sz w:val="22"/>
          <w:szCs w:val="22"/>
        </w:rPr>
        <w:t>Ответственность сторон</w:t>
      </w:r>
    </w:p>
    <w:p w:rsidR="00C24E8C" w:rsidRPr="00F96530" w:rsidRDefault="00C24E8C" w:rsidP="00C24E8C">
      <w:pPr>
        <w:ind w:right="-2"/>
        <w:jc w:val="both"/>
        <w:rPr>
          <w:sz w:val="22"/>
          <w:szCs w:val="22"/>
          <w:lang w:val="be-BY"/>
        </w:rPr>
      </w:pPr>
    </w:p>
    <w:p w:rsidR="00C24E8C" w:rsidRPr="009F4375" w:rsidRDefault="00C24E8C" w:rsidP="00C24E8C">
      <w:pPr>
        <w:pStyle w:val="a5"/>
        <w:numPr>
          <w:ilvl w:val="1"/>
          <w:numId w:val="6"/>
        </w:numPr>
        <w:spacing w:after="0"/>
        <w:ind w:left="0" w:firstLine="0"/>
        <w:rPr>
          <w:b w:val="0"/>
          <w:sz w:val="22"/>
          <w:szCs w:val="22"/>
        </w:rPr>
      </w:pPr>
      <w:r w:rsidRPr="009F4375">
        <w:rPr>
          <w:b w:val="0"/>
          <w:sz w:val="22"/>
          <w:szCs w:val="22"/>
        </w:rPr>
        <w:t>Подрядчик:</w:t>
      </w:r>
    </w:p>
    <w:p w:rsidR="00C24E8C" w:rsidRPr="009F4375" w:rsidRDefault="00C24E8C" w:rsidP="00C24E8C">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9F4375">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C24E8C" w:rsidRPr="009F4375" w:rsidRDefault="00C24E8C" w:rsidP="00C24E8C">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C24E8C" w:rsidRPr="009F4375" w:rsidRDefault="00C24E8C" w:rsidP="00C24E8C">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C24E8C" w:rsidRPr="009F4375" w:rsidRDefault="00C24E8C" w:rsidP="00C24E8C">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C24E8C" w:rsidRPr="008E3F4C" w:rsidRDefault="00C24E8C" w:rsidP="00C24E8C">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C24E8C" w:rsidRDefault="00C24E8C" w:rsidP="00C24E8C">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C24E8C" w:rsidRPr="009F4375" w:rsidRDefault="00C24E8C" w:rsidP="00C24E8C">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C24E8C" w:rsidRPr="009F4375" w:rsidRDefault="00C24E8C" w:rsidP="00C24E8C">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C24E8C" w:rsidRPr="009F4375" w:rsidRDefault="00C24E8C" w:rsidP="00C24E8C">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C24E8C" w:rsidRPr="009F4375" w:rsidRDefault="00C24E8C" w:rsidP="00C24E8C">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C24E8C" w:rsidRPr="009F4375" w:rsidRDefault="00C24E8C" w:rsidP="00C24E8C">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C24E8C" w:rsidRPr="009F4375" w:rsidRDefault="00C24E8C" w:rsidP="00C24E8C">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работ в течение 2 (двух) лет.</w:t>
      </w:r>
    </w:p>
    <w:p w:rsidR="00C24E8C" w:rsidRPr="009F4375" w:rsidRDefault="00C24E8C" w:rsidP="00C24E8C">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C24E8C" w:rsidRPr="009F4375" w:rsidRDefault="00C24E8C" w:rsidP="00C24E8C">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C24E8C" w:rsidRPr="009F4375" w:rsidRDefault="00C24E8C" w:rsidP="00C24E8C">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C24E8C" w:rsidRDefault="00C24E8C" w:rsidP="00C24E8C">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C24E8C" w:rsidRPr="00E6732F" w:rsidRDefault="00C24E8C" w:rsidP="00C24E8C">
      <w:pPr>
        <w:pStyle w:val="a3"/>
      </w:pPr>
    </w:p>
    <w:p w:rsidR="00C24E8C" w:rsidRPr="00F96530" w:rsidRDefault="00C24E8C" w:rsidP="00C24E8C">
      <w:pPr>
        <w:numPr>
          <w:ilvl w:val="0"/>
          <w:numId w:val="5"/>
        </w:numPr>
        <w:ind w:right="-2"/>
        <w:jc w:val="center"/>
        <w:rPr>
          <w:b/>
          <w:sz w:val="22"/>
          <w:szCs w:val="22"/>
          <w:lang w:val="be-BY"/>
        </w:rPr>
      </w:pPr>
      <w:r w:rsidRPr="00F96530">
        <w:rPr>
          <w:b/>
          <w:sz w:val="22"/>
          <w:szCs w:val="22"/>
        </w:rPr>
        <w:t>Дополнительные условия</w:t>
      </w:r>
    </w:p>
    <w:p w:rsidR="00C24E8C" w:rsidRPr="00F96530" w:rsidRDefault="00C24E8C" w:rsidP="00C24E8C">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Pr>
          <w:sz w:val="22"/>
          <w:szCs w:val="22"/>
        </w:rPr>
        <w:t>подписания</w:t>
      </w:r>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C24E8C" w:rsidRPr="00F96530" w:rsidRDefault="00C24E8C" w:rsidP="00C24E8C">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C24E8C" w:rsidRPr="00F96530" w:rsidRDefault="00C24E8C" w:rsidP="00C24E8C">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C24E8C" w:rsidRPr="00F96530" w:rsidRDefault="00C24E8C" w:rsidP="00C24E8C">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C24E8C" w:rsidRPr="00F96530" w:rsidRDefault="00C24E8C" w:rsidP="00C24E8C">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C24E8C" w:rsidRPr="00AF61B2" w:rsidRDefault="00C24E8C" w:rsidP="00C24E8C">
      <w:pPr>
        <w:numPr>
          <w:ilvl w:val="1"/>
          <w:numId w:val="5"/>
        </w:numPr>
        <w:ind w:left="0" w:right="-2" w:firstLine="0"/>
        <w:jc w:val="both"/>
        <w:rPr>
          <w:sz w:val="22"/>
          <w:szCs w:val="22"/>
          <w:lang w:val="be-BY"/>
        </w:rPr>
      </w:pPr>
      <w:r w:rsidRPr="00AF61B2">
        <w:rPr>
          <w:sz w:val="22"/>
          <w:szCs w:val="22"/>
        </w:rPr>
        <w:t xml:space="preserve">Ответственные представители: </w:t>
      </w:r>
    </w:p>
    <w:p w:rsidR="00C24E8C" w:rsidRPr="00DB3A06" w:rsidRDefault="00C24E8C" w:rsidP="00A34B97">
      <w:pPr>
        <w:pStyle w:val="2"/>
        <w:spacing w:before="0" w:after="0"/>
        <w:ind w:left="720" w:firstLine="0"/>
        <w:rPr>
          <w:b w:val="0"/>
          <w:sz w:val="22"/>
          <w:szCs w:val="22"/>
        </w:rPr>
      </w:pPr>
      <w:r>
        <w:rPr>
          <w:b w:val="0"/>
          <w:sz w:val="22"/>
          <w:szCs w:val="22"/>
        </w:rPr>
        <w:t>От Заказчика</w:t>
      </w:r>
      <w:r w:rsidRPr="008842DA">
        <w:rPr>
          <w:b w:val="0"/>
          <w:sz w:val="22"/>
          <w:szCs w:val="22"/>
        </w:rPr>
        <w:t>:</w:t>
      </w:r>
      <w:r w:rsidR="00A34B97">
        <w:rPr>
          <w:b w:val="0"/>
          <w:sz w:val="22"/>
          <w:szCs w:val="22"/>
        </w:rPr>
        <w:t xml:space="preserve"> Трасько Олег Петрович</w:t>
      </w:r>
      <w:r w:rsidRPr="008842DA">
        <w:rPr>
          <w:b w:val="0"/>
          <w:sz w:val="22"/>
          <w:szCs w:val="22"/>
        </w:rPr>
        <w:t xml:space="preserve"> тел: </w:t>
      </w:r>
      <w:r w:rsidR="00A34B97">
        <w:rPr>
          <w:b w:val="0"/>
          <w:sz w:val="22"/>
          <w:szCs w:val="22"/>
        </w:rPr>
        <w:t>80152-60-74-31.</w:t>
      </w:r>
    </w:p>
    <w:p w:rsidR="00C24E8C" w:rsidRPr="008842DA" w:rsidRDefault="00C24E8C" w:rsidP="00A34B97">
      <w:pPr>
        <w:pStyle w:val="2"/>
        <w:spacing w:before="0" w:after="0"/>
        <w:ind w:left="720" w:firstLine="0"/>
        <w:rPr>
          <w:b w:val="0"/>
          <w:sz w:val="22"/>
          <w:szCs w:val="22"/>
        </w:rPr>
      </w:pPr>
      <w:r w:rsidRPr="008842DA">
        <w:rPr>
          <w:b w:val="0"/>
          <w:sz w:val="22"/>
          <w:szCs w:val="22"/>
        </w:rPr>
        <w:t>От Подрядчика:_______________ тел: ________________.</w:t>
      </w:r>
    </w:p>
    <w:p w:rsidR="00C24E8C" w:rsidRPr="00F96530" w:rsidRDefault="00C24E8C" w:rsidP="00C24E8C">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C24E8C" w:rsidRPr="00F96530" w:rsidRDefault="00C24E8C" w:rsidP="00C24E8C">
      <w:pPr>
        <w:numPr>
          <w:ilvl w:val="1"/>
          <w:numId w:val="5"/>
        </w:numPr>
        <w:ind w:left="0" w:firstLine="0"/>
        <w:jc w:val="both"/>
        <w:rPr>
          <w:sz w:val="22"/>
          <w:szCs w:val="22"/>
        </w:rPr>
      </w:pPr>
      <w:r w:rsidRPr="00F96530">
        <w:rPr>
          <w:sz w:val="22"/>
          <w:szCs w:val="22"/>
        </w:rPr>
        <w:t>К договору прилагаются:</w:t>
      </w:r>
    </w:p>
    <w:p w:rsidR="00C24E8C" w:rsidRDefault="00C24E8C" w:rsidP="00C24E8C">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B95300" w:rsidRDefault="00B95300" w:rsidP="00C24E8C">
      <w:pPr>
        <w:jc w:val="both"/>
        <w:rPr>
          <w:sz w:val="22"/>
          <w:szCs w:val="22"/>
        </w:rPr>
      </w:pPr>
      <w:r>
        <w:rPr>
          <w:sz w:val="22"/>
          <w:szCs w:val="22"/>
        </w:rPr>
        <w:t>- график производства работ – Приложение 2;</w:t>
      </w:r>
    </w:p>
    <w:p w:rsidR="00B95300" w:rsidRPr="00E12206" w:rsidRDefault="00B95300" w:rsidP="00C24E8C">
      <w:pPr>
        <w:jc w:val="both"/>
        <w:rPr>
          <w:sz w:val="22"/>
          <w:szCs w:val="22"/>
        </w:rPr>
      </w:pPr>
      <w:r>
        <w:rPr>
          <w:sz w:val="22"/>
          <w:szCs w:val="22"/>
        </w:rPr>
        <w:t>- график платежей – приложение 3;</w:t>
      </w:r>
    </w:p>
    <w:p w:rsidR="00C24E8C" w:rsidRPr="00E12206" w:rsidRDefault="00C24E8C" w:rsidP="00C24E8C">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sidR="00A34B97">
        <w:rPr>
          <w:sz w:val="22"/>
          <w:szCs w:val="22"/>
        </w:rPr>
        <w:t xml:space="preserve"> – Приложение </w:t>
      </w:r>
      <w:r w:rsidR="00B95300">
        <w:rPr>
          <w:sz w:val="22"/>
          <w:szCs w:val="22"/>
        </w:rPr>
        <w:t>4</w:t>
      </w:r>
      <w:r>
        <w:rPr>
          <w:sz w:val="22"/>
          <w:szCs w:val="22"/>
        </w:rPr>
        <w:t>;</w:t>
      </w:r>
    </w:p>
    <w:p w:rsidR="00C24E8C" w:rsidRPr="00E12206" w:rsidRDefault="00C24E8C" w:rsidP="00C24E8C">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C24E8C" w:rsidRPr="00F96530" w:rsidRDefault="00C24E8C" w:rsidP="00C24E8C">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C24E8C" w:rsidRPr="00F96530" w:rsidRDefault="00C24E8C" w:rsidP="00C24E8C">
      <w:pPr>
        <w:ind w:left="1287"/>
        <w:jc w:val="both"/>
        <w:rPr>
          <w:sz w:val="22"/>
          <w:szCs w:val="22"/>
          <w:highlight w:val="yellow"/>
        </w:rPr>
      </w:pPr>
    </w:p>
    <w:p w:rsidR="00C24E8C" w:rsidRPr="00F96530" w:rsidRDefault="00C24E8C" w:rsidP="00C24E8C">
      <w:pPr>
        <w:pStyle w:val="2"/>
        <w:numPr>
          <w:ilvl w:val="0"/>
          <w:numId w:val="5"/>
        </w:numPr>
        <w:spacing w:before="0" w:after="0"/>
        <w:jc w:val="center"/>
        <w:rPr>
          <w:sz w:val="22"/>
          <w:szCs w:val="22"/>
        </w:rPr>
      </w:pPr>
      <w:r w:rsidRPr="00F96530">
        <w:rPr>
          <w:sz w:val="22"/>
          <w:szCs w:val="22"/>
        </w:rPr>
        <w:t>Юридические адреса сторон</w:t>
      </w:r>
    </w:p>
    <w:p w:rsidR="00C24E8C" w:rsidRPr="00F96530" w:rsidRDefault="00C24E8C" w:rsidP="00C24E8C">
      <w:pPr>
        <w:numPr>
          <w:ilvl w:val="1"/>
          <w:numId w:val="8"/>
        </w:numPr>
        <w:tabs>
          <w:tab w:val="left" w:pos="426"/>
        </w:tabs>
        <w:jc w:val="both"/>
        <w:rPr>
          <w:sz w:val="22"/>
          <w:szCs w:val="22"/>
        </w:rPr>
      </w:pPr>
      <w:r w:rsidRPr="00F96530">
        <w:rPr>
          <w:sz w:val="22"/>
          <w:szCs w:val="22"/>
        </w:rPr>
        <w:t>Заказчик:</w:t>
      </w:r>
    </w:p>
    <w:p w:rsidR="00C24E8C" w:rsidRPr="00F96530" w:rsidRDefault="00C24E8C" w:rsidP="00C24E8C">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C24E8C" w:rsidRPr="00E167AA" w:rsidRDefault="00C24E8C" w:rsidP="00C24E8C">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 (отдел закупок), бухгалтерия: 73-19-20.</w:t>
      </w:r>
    </w:p>
    <w:p w:rsidR="00C24E8C" w:rsidRDefault="00C24E8C" w:rsidP="00C24E8C">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C24E8C" w:rsidRPr="00E167AA" w:rsidRDefault="00C24E8C" w:rsidP="00C24E8C">
      <w:pPr>
        <w:spacing w:line="240" w:lineRule="exact"/>
        <w:ind w:right="-567"/>
        <w:jc w:val="both"/>
        <w:rPr>
          <w:bCs/>
          <w:sz w:val="22"/>
          <w:szCs w:val="22"/>
        </w:rPr>
      </w:pPr>
      <w:r w:rsidRPr="00E167AA">
        <w:rPr>
          <w:bCs/>
          <w:sz w:val="22"/>
          <w:szCs w:val="22"/>
        </w:rPr>
        <w:t>230011 г. Гродно, ул. Новооктябрьская, 5</w:t>
      </w:r>
    </w:p>
    <w:p w:rsidR="00C24E8C" w:rsidRPr="00E167AA" w:rsidRDefault="00B95300" w:rsidP="00C24E8C">
      <w:pPr>
        <w:jc w:val="both"/>
        <w:rPr>
          <w:bCs/>
          <w:sz w:val="22"/>
          <w:szCs w:val="22"/>
        </w:rPr>
      </w:pPr>
      <w:r>
        <w:rPr>
          <w:bCs/>
          <w:sz w:val="22"/>
          <w:szCs w:val="22"/>
        </w:rPr>
        <w:t>БИК</w:t>
      </w:r>
      <w:r w:rsidR="00C24E8C" w:rsidRPr="00E167AA">
        <w:rPr>
          <w:bCs/>
          <w:sz w:val="22"/>
          <w:szCs w:val="22"/>
        </w:rPr>
        <w:t>: AKBBBY21400</w:t>
      </w:r>
    </w:p>
    <w:p w:rsidR="00C24E8C" w:rsidRPr="00B477AB" w:rsidRDefault="00C24E8C" w:rsidP="00C24E8C">
      <w:pPr>
        <w:spacing w:line="240" w:lineRule="exact"/>
        <w:ind w:right="-567"/>
        <w:jc w:val="both"/>
        <w:rPr>
          <w:bCs/>
          <w:sz w:val="22"/>
          <w:szCs w:val="22"/>
        </w:rPr>
      </w:pPr>
      <w:r w:rsidRPr="00B477AB">
        <w:rPr>
          <w:sz w:val="22"/>
          <w:szCs w:val="22"/>
        </w:rPr>
        <w:t xml:space="preserve">УНП 500037559 </w:t>
      </w:r>
    </w:p>
    <w:p w:rsidR="00C24E8C" w:rsidRPr="000D571E" w:rsidRDefault="00C24E8C" w:rsidP="00C24E8C">
      <w:pPr>
        <w:jc w:val="both"/>
        <w:rPr>
          <w:bCs/>
          <w:sz w:val="22"/>
          <w:szCs w:val="22"/>
        </w:rPr>
      </w:pPr>
    </w:p>
    <w:p w:rsidR="00C24E8C" w:rsidRPr="00F96530" w:rsidRDefault="00C24E8C" w:rsidP="00C24E8C">
      <w:pPr>
        <w:numPr>
          <w:ilvl w:val="1"/>
          <w:numId w:val="8"/>
        </w:numPr>
        <w:tabs>
          <w:tab w:val="left" w:pos="426"/>
        </w:tabs>
        <w:ind w:left="0" w:firstLine="0"/>
        <w:jc w:val="both"/>
        <w:rPr>
          <w:sz w:val="22"/>
          <w:szCs w:val="22"/>
        </w:rPr>
      </w:pPr>
      <w:r w:rsidRPr="00F96530">
        <w:rPr>
          <w:sz w:val="22"/>
          <w:szCs w:val="22"/>
        </w:rPr>
        <w:t>Подрядчик:</w:t>
      </w:r>
    </w:p>
    <w:p w:rsidR="00C24E8C" w:rsidRPr="00F96530" w:rsidRDefault="00C24E8C" w:rsidP="00C24E8C">
      <w:pPr>
        <w:tabs>
          <w:tab w:val="left" w:pos="3828"/>
        </w:tabs>
        <w:rPr>
          <w:b/>
          <w:sz w:val="22"/>
          <w:szCs w:val="22"/>
        </w:rPr>
      </w:pPr>
      <w:r w:rsidRPr="00F96530">
        <w:rPr>
          <w:b/>
          <w:sz w:val="22"/>
          <w:szCs w:val="22"/>
        </w:rPr>
        <w:t>_________________________________________________________________________________</w:t>
      </w:r>
    </w:p>
    <w:p w:rsidR="00C24E8C" w:rsidRPr="00F96530" w:rsidRDefault="00C24E8C" w:rsidP="00C24E8C">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C24E8C" w:rsidRPr="00F96530" w:rsidRDefault="00C24E8C" w:rsidP="00C24E8C">
      <w:pPr>
        <w:jc w:val="both"/>
        <w:rPr>
          <w:sz w:val="22"/>
          <w:szCs w:val="22"/>
        </w:rPr>
      </w:pPr>
      <w:r w:rsidRPr="00F96530">
        <w:rPr>
          <w:sz w:val="22"/>
          <w:szCs w:val="22"/>
        </w:rPr>
        <w:t>Расчетный счет____________________________________</w:t>
      </w:r>
      <w:r w:rsidR="00A34B97">
        <w:rPr>
          <w:sz w:val="22"/>
          <w:szCs w:val="22"/>
        </w:rPr>
        <w:t>в _______________________________</w:t>
      </w:r>
      <w:r w:rsidR="00A34B97" w:rsidRPr="00A34B97">
        <w:rPr>
          <w:i/>
          <w:sz w:val="22"/>
          <w:szCs w:val="22"/>
        </w:rPr>
        <w:t>(указать банк</w:t>
      </w:r>
      <w:r w:rsidR="00A34B97">
        <w:rPr>
          <w:sz w:val="22"/>
          <w:szCs w:val="22"/>
        </w:rPr>
        <w:t>)</w:t>
      </w:r>
      <w:r w:rsidRPr="00F96530">
        <w:rPr>
          <w:sz w:val="22"/>
          <w:szCs w:val="22"/>
        </w:rPr>
        <w:t>,</w:t>
      </w:r>
      <w:r w:rsidR="00B95300">
        <w:rPr>
          <w:sz w:val="22"/>
          <w:szCs w:val="22"/>
        </w:rPr>
        <w:t xml:space="preserve"> БИК__________________</w:t>
      </w:r>
    </w:p>
    <w:p w:rsidR="00C24E8C" w:rsidRPr="00F96530" w:rsidRDefault="00C24E8C" w:rsidP="00C24E8C">
      <w:pPr>
        <w:jc w:val="both"/>
        <w:rPr>
          <w:bCs/>
          <w:sz w:val="22"/>
          <w:szCs w:val="22"/>
        </w:rPr>
      </w:pPr>
      <w:r w:rsidRPr="00F96530">
        <w:rPr>
          <w:sz w:val="22"/>
          <w:szCs w:val="22"/>
        </w:rPr>
        <w:t xml:space="preserve">УНП _____________, </w:t>
      </w:r>
      <w:r w:rsidRPr="00F96530">
        <w:rPr>
          <w:bCs/>
          <w:sz w:val="22"/>
          <w:szCs w:val="22"/>
        </w:rPr>
        <w:t>ОКПО ______________________</w:t>
      </w:r>
    </w:p>
    <w:p w:rsidR="00C24E8C" w:rsidRPr="00FE4115" w:rsidRDefault="00C24E8C" w:rsidP="00C24E8C">
      <w:pPr>
        <w:jc w:val="both"/>
        <w:rPr>
          <w:bCs/>
          <w:color w:val="FF0000"/>
          <w:sz w:val="22"/>
          <w:szCs w:val="22"/>
        </w:rPr>
      </w:pPr>
    </w:p>
    <w:p w:rsidR="00C24E8C" w:rsidRPr="00F96530" w:rsidRDefault="00C24E8C" w:rsidP="00C24E8C">
      <w:pPr>
        <w:jc w:val="both"/>
        <w:rPr>
          <w:bCs/>
          <w:sz w:val="22"/>
          <w:szCs w:val="22"/>
        </w:rPr>
      </w:pPr>
    </w:p>
    <w:p w:rsidR="00C24E8C" w:rsidRPr="00F96530" w:rsidRDefault="00C24E8C" w:rsidP="00C24E8C">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C24E8C" w:rsidRPr="00F96530" w:rsidRDefault="00C24E8C" w:rsidP="00C24E8C">
      <w:pPr>
        <w:jc w:val="both"/>
        <w:rPr>
          <w:bCs/>
          <w:sz w:val="22"/>
          <w:szCs w:val="22"/>
        </w:rPr>
      </w:pPr>
    </w:p>
    <w:p w:rsidR="00C24E8C" w:rsidRPr="00F96530" w:rsidRDefault="00C24E8C" w:rsidP="00C24E8C">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C24E8C" w:rsidRPr="00F96530" w:rsidRDefault="00C24E8C" w:rsidP="00C24E8C">
      <w:pPr>
        <w:jc w:val="both"/>
        <w:rPr>
          <w:bCs/>
          <w:sz w:val="22"/>
          <w:szCs w:val="22"/>
        </w:rPr>
      </w:pPr>
    </w:p>
    <w:tbl>
      <w:tblPr>
        <w:tblW w:w="0" w:type="auto"/>
        <w:tblLayout w:type="fixed"/>
        <w:tblLook w:val="0000" w:firstRow="0" w:lastRow="0" w:firstColumn="0" w:lastColumn="0" w:noHBand="0" w:noVBand="0"/>
      </w:tblPr>
      <w:tblGrid>
        <w:gridCol w:w="4785"/>
        <w:gridCol w:w="4785"/>
      </w:tblGrid>
      <w:tr w:rsidR="00C24E8C" w:rsidRPr="00F96530" w:rsidTr="00D37FEC">
        <w:trPr>
          <w:trHeight w:val="814"/>
        </w:trPr>
        <w:tc>
          <w:tcPr>
            <w:tcW w:w="4785" w:type="dxa"/>
          </w:tcPr>
          <w:p w:rsidR="00C24E8C" w:rsidRPr="00F96530" w:rsidRDefault="00C24E8C" w:rsidP="00D37FEC">
            <w:pPr>
              <w:ind w:right="-2"/>
              <w:jc w:val="both"/>
              <w:rPr>
                <w:sz w:val="22"/>
                <w:szCs w:val="22"/>
                <w:lang w:val="be-BY"/>
              </w:rPr>
            </w:pPr>
          </w:p>
        </w:tc>
        <w:tc>
          <w:tcPr>
            <w:tcW w:w="4785" w:type="dxa"/>
          </w:tcPr>
          <w:p w:rsidR="00C24E8C" w:rsidRPr="00F96530" w:rsidRDefault="00C24E8C" w:rsidP="00D37FEC">
            <w:pPr>
              <w:ind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left="-4785" w:right="-2"/>
              <w:jc w:val="both"/>
              <w:rPr>
                <w:sz w:val="22"/>
                <w:szCs w:val="22"/>
              </w:rPr>
            </w:pPr>
          </w:p>
          <w:p w:rsidR="00C24E8C" w:rsidRDefault="00C24E8C" w:rsidP="00D37FEC">
            <w:pPr>
              <w:ind w:right="-2"/>
              <w:jc w:val="both"/>
              <w:rPr>
                <w:sz w:val="22"/>
                <w:szCs w:val="22"/>
              </w:rPr>
            </w:pPr>
          </w:p>
          <w:p w:rsidR="00C24E8C" w:rsidRPr="00F96530" w:rsidRDefault="00C24E8C" w:rsidP="00D37FEC">
            <w:pPr>
              <w:ind w:left="-4785" w:right="-2"/>
              <w:jc w:val="both"/>
              <w:rPr>
                <w:sz w:val="22"/>
                <w:szCs w:val="22"/>
              </w:rPr>
            </w:pPr>
          </w:p>
        </w:tc>
      </w:tr>
    </w:tbl>
    <w:p w:rsidR="00C24E8C" w:rsidRPr="00F96530" w:rsidRDefault="00C24E8C" w:rsidP="00C24E8C">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C24E8C" w:rsidRPr="00F96530" w:rsidRDefault="00C24E8C" w:rsidP="00C24E8C">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C24E8C" w:rsidRPr="00F96530" w:rsidRDefault="00C24E8C" w:rsidP="00C24E8C">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C24E8C" w:rsidRPr="00F96530" w:rsidRDefault="00C24E8C" w:rsidP="00C24E8C">
      <w:pPr>
        <w:pStyle w:val="ConsPlusNonformat"/>
        <w:jc w:val="both"/>
        <w:rPr>
          <w:rFonts w:ascii="Times New Roman" w:hAnsi="Times New Roman" w:cs="Times New Roman"/>
          <w:sz w:val="22"/>
          <w:szCs w:val="22"/>
        </w:rPr>
      </w:pPr>
    </w:p>
    <w:p w:rsidR="00C24E8C" w:rsidRPr="00F96530" w:rsidRDefault="00C24E8C" w:rsidP="00C24E8C">
      <w:pPr>
        <w:pStyle w:val="ConsPlusNonformat"/>
        <w:jc w:val="center"/>
        <w:rPr>
          <w:rFonts w:ascii="Times New Roman" w:hAnsi="Times New Roman" w:cs="Times New Roman"/>
          <w:b/>
          <w:bCs/>
          <w:sz w:val="22"/>
          <w:szCs w:val="22"/>
        </w:rPr>
      </w:pPr>
    </w:p>
    <w:p w:rsidR="00C24E8C" w:rsidRPr="00F96530" w:rsidRDefault="00C24E8C" w:rsidP="00C24E8C">
      <w:pPr>
        <w:pStyle w:val="ConsPlusNonformat"/>
        <w:jc w:val="center"/>
        <w:rPr>
          <w:rFonts w:ascii="Times New Roman" w:hAnsi="Times New Roman" w:cs="Times New Roman"/>
          <w:b/>
          <w:bCs/>
          <w:sz w:val="22"/>
          <w:szCs w:val="22"/>
        </w:rPr>
      </w:pPr>
    </w:p>
    <w:p w:rsidR="00C24E8C" w:rsidRPr="00F96530" w:rsidRDefault="00C24E8C" w:rsidP="00C24E8C">
      <w:pPr>
        <w:pStyle w:val="ConsPlusNonformat"/>
        <w:jc w:val="center"/>
        <w:rPr>
          <w:rFonts w:ascii="Times New Roman" w:hAnsi="Times New Roman" w:cs="Times New Roman"/>
          <w:b/>
          <w:bCs/>
          <w:sz w:val="22"/>
          <w:szCs w:val="22"/>
        </w:rPr>
      </w:pPr>
    </w:p>
    <w:p w:rsidR="00C24E8C" w:rsidRPr="0015011A" w:rsidRDefault="00C24E8C" w:rsidP="00C24E8C">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C24E8C" w:rsidRPr="0015011A" w:rsidRDefault="00C24E8C" w:rsidP="00C24E8C">
      <w:pPr>
        <w:pStyle w:val="ConsPlusNonformat"/>
        <w:tabs>
          <w:tab w:val="left" w:pos="426"/>
        </w:tabs>
        <w:jc w:val="both"/>
        <w:rPr>
          <w:rFonts w:ascii="Times New Roman" w:hAnsi="Times New Roman" w:cs="Times New Roman"/>
          <w:sz w:val="22"/>
          <w:szCs w:val="22"/>
        </w:rPr>
      </w:pPr>
    </w:p>
    <w:p w:rsidR="00C24E8C" w:rsidRPr="0015011A" w:rsidRDefault="00C24E8C" w:rsidP="00C24E8C">
      <w:pPr>
        <w:autoSpaceDE w:val="0"/>
        <w:autoSpaceDN w:val="0"/>
        <w:adjustRightInd w:val="0"/>
        <w:jc w:val="both"/>
        <w:outlineLvl w:val="0"/>
        <w:rPr>
          <w:b/>
          <w:sz w:val="22"/>
          <w:szCs w:val="22"/>
        </w:rPr>
      </w:pPr>
      <w:r w:rsidRPr="0015011A">
        <w:rPr>
          <w:color w:val="000000" w:themeColor="text1"/>
          <w:sz w:val="22"/>
          <w:szCs w:val="22"/>
        </w:rPr>
        <w:t xml:space="preserve">Наименование объекта: </w:t>
      </w:r>
      <w:r w:rsidRPr="008C541E">
        <w:rPr>
          <w:b/>
          <w:sz w:val="22"/>
          <w:szCs w:val="22"/>
        </w:rPr>
        <w:t>«</w:t>
      </w:r>
      <w:r w:rsidR="00B95300" w:rsidRPr="00C24E8C">
        <w:rPr>
          <w:b/>
          <w:sz w:val="22"/>
          <w:szCs w:val="22"/>
        </w:rPr>
        <w:t>«Текущий ремонт по замене дверных блоков в каб. № 215, 215а, 215б учебного корпуса № 1 по ул. Ожешко, 22 в г. Гродно»</w:t>
      </w:r>
      <w:r w:rsidR="00B95300">
        <w:rPr>
          <w:b/>
          <w:sz w:val="22"/>
          <w:szCs w:val="22"/>
        </w:rPr>
        <w:t>.</w:t>
      </w:r>
    </w:p>
    <w:p w:rsidR="00C24E8C" w:rsidRPr="007770BB" w:rsidRDefault="00C24E8C" w:rsidP="00C24E8C">
      <w:pPr>
        <w:autoSpaceDE w:val="0"/>
        <w:autoSpaceDN w:val="0"/>
        <w:adjustRightInd w:val="0"/>
        <w:jc w:val="both"/>
        <w:outlineLvl w:val="0"/>
        <w:rPr>
          <w:sz w:val="22"/>
          <w:szCs w:val="22"/>
        </w:rPr>
      </w:pPr>
      <w:r w:rsidRPr="00C23F1B">
        <w:rPr>
          <w:color w:val="000000" w:themeColor="text1"/>
          <w:sz w:val="22"/>
          <w:szCs w:val="22"/>
        </w:rPr>
        <w:t>Основание: протокол</w:t>
      </w:r>
      <w:r w:rsidRPr="00E167AA">
        <w:rPr>
          <w:color w:val="000000" w:themeColor="text1"/>
          <w:sz w:val="22"/>
          <w:szCs w:val="22"/>
        </w:rPr>
        <w:t xml:space="preserve"> №___________от________________ по результатам процедуры переговоров</w:t>
      </w:r>
      <w:r>
        <w:rPr>
          <w:sz w:val="22"/>
          <w:szCs w:val="22"/>
        </w:rPr>
        <w:t>.</w:t>
      </w:r>
    </w:p>
    <w:p w:rsidR="00C24E8C" w:rsidRPr="00DE44A1" w:rsidRDefault="00C24E8C" w:rsidP="00C24E8C">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C24E8C" w:rsidRPr="00F96530" w:rsidRDefault="00C24E8C" w:rsidP="00C24E8C">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C24E8C" w:rsidRPr="0067762C" w:rsidRDefault="00C24E8C" w:rsidP="00C24E8C">
      <w:pPr>
        <w:ind w:right="-2"/>
        <w:jc w:val="both"/>
        <w:rPr>
          <w:sz w:val="22"/>
          <w:szCs w:val="22"/>
        </w:rPr>
      </w:pPr>
      <w:r w:rsidRPr="00F96530">
        <w:rPr>
          <w:sz w:val="22"/>
          <w:szCs w:val="22"/>
        </w:rPr>
        <w:t xml:space="preserve">Договорная (контрактная) цена составляет </w:t>
      </w:r>
      <w:r>
        <w:rPr>
          <w:sz w:val="22"/>
          <w:szCs w:val="22"/>
        </w:rPr>
        <w:t xml:space="preserve">____________________ (______________________), </w:t>
      </w:r>
      <w:r w:rsidRPr="0067762C">
        <w:rPr>
          <w:sz w:val="22"/>
          <w:szCs w:val="22"/>
        </w:rPr>
        <w:t>из них</w:t>
      </w:r>
    </w:p>
    <w:p w:rsidR="00C24E8C" w:rsidRPr="0067762C" w:rsidRDefault="00C24E8C" w:rsidP="00C24E8C">
      <w:pPr>
        <w:ind w:right="-2"/>
        <w:jc w:val="both"/>
        <w:rPr>
          <w:sz w:val="22"/>
          <w:szCs w:val="22"/>
        </w:rPr>
      </w:pPr>
      <w:r w:rsidRPr="0067762C">
        <w:rPr>
          <w:sz w:val="22"/>
          <w:szCs w:val="22"/>
        </w:rPr>
        <w:t xml:space="preserve">- средства республиканского бюджета _______________ (____________________), </w:t>
      </w:r>
    </w:p>
    <w:p w:rsidR="00C24E8C" w:rsidRDefault="00C24E8C" w:rsidP="00C24E8C">
      <w:pPr>
        <w:tabs>
          <w:tab w:val="left" w:pos="284"/>
          <w:tab w:val="left" w:pos="426"/>
          <w:tab w:val="left" w:pos="709"/>
        </w:tabs>
        <w:ind w:right="-2"/>
        <w:jc w:val="both"/>
        <w:rPr>
          <w:sz w:val="22"/>
          <w:szCs w:val="22"/>
        </w:rPr>
      </w:pPr>
      <w:r w:rsidRPr="0067762C">
        <w:rPr>
          <w:sz w:val="22"/>
          <w:szCs w:val="22"/>
        </w:rPr>
        <w:t>- собственные средства ______________ (_</w:t>
      </w:r>
      <w:r w:rsidR="00B95300">
        <w:rPr>
          <w:sz w:val="22"/>
          <w:szCs w:val="22"/>
        </w:rPr>
        <w:t>_____________________________).</w:t>
      </w:r>
    </w:p>
    <w:p w:rsidR="00C24E8C" w:rsidRPr="00F96530" w:rsidRDefault="00C24E8C" w:rsidP="00C24E8C">
      <w:pPr>
        <w:ind w:right="-2"/>
        <w:jc w:val="both"/>
        <w:rPr>
          <w:sz w:val="22"/>
          <w:szCs w:val="22"/>
        </w:rPr>
      </w:pPr>
      <w:r w:rsidRPr="00F96530">
        <w:rPr>
          <w:sz w:val="22"/>
          <w:szCs w:val="22"/>
        </w:rPr>
        <w:t>Порядок расчетов определяется условиями договора.</w:t>
      </w:r>
    </w:p>
    <w:p w:rsidR="00C24E8C" w:rsidRPr="00F96530" w:rsidRDefault="00C24E8C" w:rsidP="00C24E8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C24E8C" w:rsidRPr="00F96530" w:rsidRDefault="00C24E8C" w:rsidP="00C24E8C">
      <w:pPr>
        <w:pStyle w:val="ConsPlusNonformat"/>
        <w:jc w:val="both"/>
        <w:rPr>
          <w:rFonts w:ascii="Times New Roman" w:hAnsi="Times New Roman" w:cs="Times New Roman"/>
          <w:sz w:val="22"/>
          <w:szCs w:val="22"/>
        </w:rPr>
      </w:pPr>
    </w:p>
    <w:p w:rsidR="00C24E8C" w:rsidRPr="00F96530" w:rsidRDefault="00C24E8C" w:rsidP="00C24E8C">
      <w:pPr>
        <w:pStyle w:val="ConsPlusNonformat"/>
        <w:jc w:val="both"/>
        <w:rPr>
          <w:rFonts w:ascii="Times New Roman" w:hAnsi="Times New Roman" w:cs="Times New Roman"/>
          <w:sz w:val="22"/>
          <w:szCs w:val="22"/>
        </w:rPr>
      </w:pPr>
    </w:p>
    <w:p w:rsidR="00C24E8C" w:rsidRPr="00F96530" w:rsidRDefault="00C24E8C" w:rsidP="00C24E8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C24E8C" w:rsidRPr="00F96530" w:rsidRDefault="00C24E8C" w:rsidP="00C24E8C">
      <w:pPr>
        <w:pStyle w:val="ConsPlusNonformat"/>
        <w:jc w:val="both"/>
        <w:rPr>
          <w:rFonts w:ascii="Times New Roman" w:hAnsi="Times New Roman" w:cs="Times New Roman"/>
          <w:sz w:val="22"/>
          <w:szCs w:val="22"/>
        </w:rPr>
      </w:pPr>
    </w:p>
    <w:p w:rsidR="00C24E8C" w:rsidRPr="00F96530" w:rsidRDefault="00C24E8C" w:rsidP="00C24E8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C24E8C" w:rsidRPr="00F96530" w:rsidRDefault="00C24E8C" w:rsidP="00C24E8C">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C24E8C" w:rsidRPr="00F96530" w:rsidRDefault="00C24E8C" w:rsidP="00C24E8C">
      <w:pPr>
        <w:rPr>
          <w:sz w:val="22"/>
          <w:szCs w:val="22"/>
        </w:rPr>
      </w:pPr>
    </w:p>
    <w:p w:rsidR="00C24E8C" w:rsidRPr="00F96530" w:rsidRDefault="00C24E8C" w:rsidP="00C24E8C">
      <w:pPr>
        <w:rPr>
          <w:color w:val="FF0000"/>
          <w:sz w:val="22"/>
          <w:szCs w:val="22"/>
        </w:rPr>
      </w:pPr>
    </w:p>
    <w:p w:rsidR="00C24E8C" w:rsidRPr="00F96530" w:rsidRDefault="00C24E8C" w:rsidP="00C24E8C">
      <w:pPr>
        <w:tabs>
          <w:tab w:val="left" w:pos="1560"/>
        </w:tabs>
        <w:rPr>
          <w:color w:val="FF0000"/>
          <w:sz w:val="22"/>
          <w:szCs w:val="22"/>
        </w:rPr>
      </w:pPr>
      <w:r w:rsidRPr="00F96530">
        <w:rPr>
          <w:color w:val="FF0000"/>
          <w:sz w:val="22"/>
          <w:szCs w:val="22"/>
        </w:rPr>
        <w:tab/>
      </w:r>
    </w:p>
    <w:p w:rsidR="00C24E8C" w:rsidRPr="00F96530" w:rsidRDefault="00C24E8C" w:rsidP="00C24E8C">
      <w:pPr>
        <w:tabs>
          <w:tab w:val="left" w:pos="1560"/>
        </w:tabs>
        <w:rPr>
          <w:sz w:val="22"/>
          <w:szCs w:val="22"/>
        </w:rPr>
      </w:pPr>
    </w:p>
    <w:p w:rsidR="00C24E8C" w:rsidRDefault="00C24E8C" w:rsidP="00C24E8C"/>
    <w:p w:rsidR="00C24E8C" w:rsidRDefault="00C24E8C" w:rsidP="00C24E8C"/>
    <w:p w:rsidR="00C24E8C" w:rsidRDefault="00C24E8C" w:rsidP="00C24E8C"/>
    <w:p w:rsidR="00C24E8C" w:rsidRDefault="00C24E8C" w:rsidP="00C24E8C"/>
    <w:p w:rsidR="00C24E8C" w:rsidRDefault="00C24E8C" w:rsidP="00C24E8C"/>
    <w:p w:rsidR="00C24E8C" w:rsidRDefault="00C24E8C" w:rsidP="00C24E8C"/>
    <w:p w:rsidR="00C24E8C" w:rsidRDefault="00C24E8C" w:rsidP="00C24E8C"/>
    <w:p w:rsidR="00C24E8C" w:rsidRDefault="00C24E8C" w:rsidP="00C24E8C"/>
    <w:p w:rsidR="00C24E8C" w:rsidRDefault="00C24E8C"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Default="00B95300" w:rsidP="00C24E8C"/>
    <w:p w:rsidR="00B95300" w:rsidRPr="00B95300" w:rsidRDefault="00B95300" w:rsidP="00C24E8C">
      <w:pPr>
        <w:rPr>
          <w:color w:val="FF0000"/>
        </w:rPr>
      </w:pPr>
    </w:p>
    <w:p w:rsidR="00B95300" w:rsidRPr="00BD6AA0" w:rsidRDefault="00B95300" w:rsidP="00C24E8C"/>
    <w:p w:rsidR="00B95300" w:rsidRPr="00BD6AA0" w:rsidRDefault="00B95300" w:rsidP="00B95300">
      <w:pPr>
        <w:pStyle w:val="ConsPlusNonformat"/>
        <w:jc w:val="right"/>
        <w:rPr>
          <w:rFonts w:ascii="Times New Roman" w:hAnsi="Times New Roman" w:cs="Times New Roman"/>
          <w:sz w:val="22"/>
          <w:szCs w:val="22"/>
        </w:rPr>
      </w:pPr>
      <w:r w:rsidRPr="00BD6AA0">
        <w:rPr>
          <w:rFonts w:ascii="Times New Roman" w:hAnsi="Times New Roman" w:cs="Times New Roman"/>
          <w:sz w:val="22"/>
          <w:szCs w:val="22"/>
        </w:rPr>
        <w:t>Приложение 2</w:t>
      </w:r>
    </w:p>
    <w:p w:rsidR="00B95300" w:rsidRPr="00BD6AA0" w:rsidRDefault="00B95300" w:rsidP="00B95300">
      <w:pPr>
        <w:pStyle w:val="ConsPlusNonformat"/>
        <w:ind w:left="7200"/>
        <w:jc w:val="both"/>
        <w:rPr>
          <w:rFonts w:ascii="Times New Roman" w:hAnsi="Times New Roman" w:cs="Times New Roman"/>
          <w:sz w:val="22"/>
          <w:szCs w:val="22"/>
        </w:rPr>
      </w:pPr>
      <w:r w:rsidRPr="00BD6AA0">
        <w:rPr>
          <w:rFonts w:ascii="Times New Roman" w:hAnsi="Times New Roman" w:cs="Times New Roman"/>
          <w:sz w:val="22"/>
          <w:szCs w:val="22"/>
        </w:rPr>
        <w:t>к договору строительного подряда</w:t>
      </w:r>
    </w:p>
    <w:p w:rsidR="00B95300" w:rsidRPr="00BD6AA0" w:rsidRDefault="00B95300" w:rsidP="00B95300">
      <w:pPr>
        <w:pStyle w:val="ConsPlusNonformat"/>
        <w:ind w:left="6480" w:firstLine="720"/>
        <w:jc w:val="both"/>
        <w:rPr>
          <w:rFonts w:ascii="Times New Roman" w:hAnsi="Times New Roman" w:cs="Times New Roman"/>
          <w:sz w:val="22"/>
          <w:szCs w:val="22"/>
        </w:rPr>
      </w:pPr>
      <w:r w:rsidRPr="00BD6AA0">
        <w:rPr>
          <w:rFonts w:ascii="Times New Roman" w:hAnsi="Times New Roman" w:cs="Times New Roman"/>
          <w:sz w:val="22"/>
          <w:szCs w:val="22"/>
        </w:rPr>
        <w:t>от ___ ______ 20 __г. № ____</w:t>
      </w:r>
    </w:p>
    <w:p w:rsidR="00B95300" w:rsidRPr="00BD6AA0" w:rsidRDefault="00B95300" w:rsidP="00B95300">
      <w:pPr>
        <w:pStyle w:val="ConsPlusNonformat"/>
        <w:ind w:left="6480" w:firstLine="720"/>
        <w:jc w:val="both"/>
        <w:rPr>
          <w:rFonts w:ascii="Times New Roman" w:hAnsi="Times New Roman" w:cs="Times New Roman"/>
          <w:sz w:val="22"/>
          <w:szCs w:val="22"/>
        </w:rPr>
      </w:pPr>
    </w:p>
    <w:p w:rsidR="00B95300" w:rsidRPr="00BD6AA0" w:rsidRDefault="00B95300" w:rsidP="00B95300">
      <w:pPr>
        <w:pStyle w:val="ConsPlusNonformat"/>
        <w:ind w:left="6480" w:firstLine="720"/>
        <w:jc w:val="both"/>
        <w:rPr>
          <w:rFonts w:ascii="Times New Roman" w:hAnsi="Times New Roman" w:cs="Times New Roman"/>
          <w:sz w:val="22"/>
          <w:szCs w:val="22"/>
        </w:rPr>
      </w:pPr>
    </w:p>
    <w:p w:rsidR="00B95300" w:rsidRPr="00BD6AA0" w:rsidRDefault="00B95300" w:rsidP="00B95300">
      <w:pPr>
        <w:pStyle w:val="ConsPlusNonformat"/>
        <w:ind w:left="6480" w:firstLine="720"/>
        <w:jc w:val="both"/>
        <w:rPr>
          <w:rFonts w:ascii="Times New Roman" w:hAnsi="Times New Roman" w:cs="Times New Roman"/>
          <w:sz w:val="22"/>
          <w:szCs w:val="22"/>
        </w:rPr>
      </w:pPr>
    </w:p>
    <w:p w:rsidR="00B95300" w:rsidRPr="00BD6AA0" w:rsidRDefault="00B95300" w:rsidP="00B95300">
      <w:pPr>
        <w:pStyle w:val="ConsPlusNonformat"/>
        <w:jc w:val="center"/>
        <w:rPr>
          <w:rFonts w:ascii="Times New Roman" w:hAnsi="Times New Roman" w:cs="Times New Roman"/>
          <w:b/>
          <w:sz w:val="22"/>
          <w:szCs w:val="22"/>
        </w:rPr>
      </w:pPr>
      <w:r w:rsidRPr="00BD6AA0">
        <w:rPr>
          <w:rFonts w:ascii="Times New Roman" w:hAnsi="Times New Roman" w:cs="Times New Roman"/>
          <w:b/>
          <w:sz w:val="22"/>
          <w:szCs w:val="22"/>
        </w:rPr>
        <w:t>График производства работ</w:t>
      </w:r>
    </w:p>
    <w:p w:rsidR="00B95300" w:rsidRPr="00BD6AA0" w:rsidRDefault="00B95300" w:rsidP="00B95300">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 ____________________________________________</w:t>
      </w:r>
    </w:p>
    <w:p w:rsidR="00B95300" w:rsidRPr="00BD6AA0" w:rsidRDefault="00B95300" w:rsidP="00B95300">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(наименование объекта)</w:t>
      </w:r>
    </w:p>
    <w:p w:rsidR="00B95300" w:rsidRDefault="00B95300" w:rsidP="00B95300">
      <w:pPr>
        <w:autoSpaceDE w:val="0"/>
        <w:autoSpaceDN w:val="0"/>
        <w:adjustRightInd w:val="0"/>
        <w:ind w:firstLine="540"/>
        <w:jc w:val="both"/>
        <w:outlineLvl w:val="0"/>
        <w:rPr>
          <w:rFonts w:eastAsiaTheme="minorHAnsi"/>
          <w:lang w:eastAsia="en-US"/>
        </w:rPr>
      </w:pP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руб</w:t>
      </w:r>
      <w:r w:rsidR="00BD6AA0">
        <w:rPr>
          <w:rFonts w:ascii="Courier New" w:eastAsiaTheme="minorHAnsi" w:hAnsi="Courier New" w:cs="Courier New"/>
          <w:lang w:eastAsia="en-US"/>
        </w:rPr>
        <w:t>лей.</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по</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│измерения│Количество│        │   прогнозного</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в</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строительстве</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w:t>
      </w:r>
      <w:bookmarkStart w:id="0" w:name="_GoBack"/>
      <w:bookmarkEnd w:id="0"/>
      <w:r>
        <w:rPr>
          <w:rFonts w:ascii="Courier New" w:eastAsiaTheme="minorHAnsi" w:hAnsi="Courier New" w:cs="Courier New"/>
          <w:lang w:eastAsia="en-US"/>
        </w:rPr>
        <w:t>8  │ 9</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B95300" w:rsidRDefault="00B95300" w:rsidP="00B95300">
      <w:pPr>
        <w:autoSpaceDE w:val="0"/>
        <w:autoSpaceDN w:val="0"/>
        <w:adjustRightInd w:val="0"/>
        <w:jc w:val="both"/>
        <w:rPr>
          <w:rFonts w:ascii="Courier New" w:eastAsiaTheme="minorHAnsi" w:hAnsi="Courier New" w:cs="Courier New"/>
          <w:lang w:eastAsia="en-US"/>
        </w:rPr>
      </w:pP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B95300" w:rsidRDefault="00B95300" w:rsidP="00B95300">
      <w:pPr>
        <w:autoSpaceDE w:val="0"/>
        <w:autoSpaceDN w:val="0"/>
        <w:adjustRightInd w:val="0"/>
        <w:jc w:val="both"/>
        <w:rPr>
          <w:rFonts w:ascii="Courier New" w:eastAsiaTheme="minorHAnsi" w:hAnsi="Courier New" w:cs="Courier New"/>
          <w:lang w:eastAsia="en-US"/>
        </w:rPr>
      </w:pP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B95300" w:rsidRDefault="00B95300" w:rsidP="00B95300">
      <w:pPr>
        <w:autoSpaceDE w:val="0"/>
        <w:autoSpaceDN w:val="0"/>
        <w:adjustRightInd w:val="0"/>
        <w:jc w:val="both"/>
        <w:rPr>
          <w:rFonts w:ascii="Courier New" w:eastAsiaTheme="minorHAnsi" w:hAnsi="Courier New" w:cs="Courier New"/>
          <w:lang w:eastAsia="en-US"/>
        </w:rPr>
      </w:pP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Стоимость поставляемых</w:t>
      </w:r>
    </w:p>
    <w:p w:rsidR="00B95300" w:rsidRDefault="00B95300" w:rsidP="00B95300">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B95300" w:rsidRDefault="00B95300" w:rsidP="00B95300">
      <w:pPr>
        <w:autoSpaceDE w:val="0"/>
        <w:autoSpaceDN w:val="0"/>
        <w:adjustRightInd w:val="0"/>
        <w:ind w:firstLine="540"/>
        <w:jc w:val="both"/>
        <w:rPr>
          <w:rFonts w:eastAsiaTheme="minorHAnsi"/>
          <w:lang w:eastAsia="en-US"/>
        </w:rPr>
      </w:pPr>
    </w:p>
    <w:p w:rsidR="00B95300" w:rsidRDefault="00B95300" w:rsidP="00B95300">
      <w:pPr>
        <w:autoSpaceDE w:val="0"/>
        <w:autoSpaceDN w:val="0"/>
        <w:adjustRightInd w:val="0"/>
        <w:ind w:firstLine="540"/>
        <w:jc w:val="both"/>
        <w:rPr>
          <w:rFonts w:eastAsiaTheme="minorHAnsi"/>
          <w:lang w:eastAsia="en-US"/>
        </w:rPr>
      </w:pPr>
    </w:p>
    <w:p w:rsidR="00B95300" w:rsidRPr="00F96530" w:rsidRDefault="00B95300" w:rsidP="00B95300">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B95300" w:rsidRPr="00F96530" w:rsidRDefault="00B95300" w:rsidP="00B95300">
      <w:pPr>
        <w:pStyle w:val="ConsPlusNonformat"/>
        <w:jc w:val="both"/>
        <w:rPr>
          <w:rFonts w:ascii="Times New Roman" w:hAnsi="Times New Roman" w:cs="Times New Roman"/>
          <w:sz w:val="22"/>
          <w:szCs w:val="22"/>
        </w:rPr>
      </w:pPr>
    </w:p>
    <w:p w:rsidR="00B95300" w:rsidRPr="00F96530" w:rsidRDefault="00B95300" w:rsidP="00B95300">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B95300" w:rsidRPr="00F96530" w:rsidRDefault="00B95300" w:rsidP="00B95300">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B95300" w:rsidRPr="00F96530" w:rsidRDefault="00B95300" w:rsidP="00B95300">
      <w:pPr>
        <w:rPr>
          <w:sz w:val="22"/>
          <w:szCs w:val="22"/>
        </w:rPr>
      </w:pPr>
    </w:p>
    <w:p w:rsidR="00B95300" w:rsidRPr="009A6139" w:rsidRDefault="00B95300" w:rsidP="00B95300">
      <w:pPr>
        <w:tabs>
          <w:tab w:val="left" w:pos="8189"/>
        </w:tabs>
      </w:pPr>
    </w:p>
    <w:p w:rsidR="00B95300" w:rsidRDefault="00B95300" w:rsidP="00B95300"/>
    <w:p w:rsidR="00B95300" w:rsidRDefault="00B95300" w:rsidP="00B95300">
      <w:pPr>
        <w:spacing w:after="200" w:line="276" w:lineRule="auto"/>
      </w:pPr>
      <w:r>
        <w:br w:type="page"/>
      </w:r>
    </w:p>
    <w:p w:rsidR="00B95300" w:rsidRDefault="00B95300" w:rsidP="00B95300"/>
    <w:p w:rsidR="00B95300" w:rsidRPr="00F96530" w:rsidRDefault="00B95300" w:rsidP="00B95300">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B95300" w:rsidRPr="00F96530" w:rsidRDefault="00B95300" w:rsidP="00B95300">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B95300" w:rsidRDefault="00B95300" w:rsidP="00B95300">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B95300" w:rsidRDefault="00B95300" w:rsidP="00B95300">
      <w:pPr>
        <w:pStyle w:val="ConsPlusNonformat"/>
        <w:ind w:left="6480" w:firstLine="720"/>
        <w:jc w:val="both"/>
        <w:rPr>
          <w:rFonts w:ascii="Times New Roman" w:hAnsi="Times New Roman" w:cs="Times New Roman"/>
          <w:sz w:val="22"/>
          <w:szCs w:val="22"/>
        </w:rPr>
      </w:pPr>
    </w:p>
    <w:p w:rsidR="00B95300" w:rsidRDefault="00B95300" w:rsidP="00B95300">
      <w:pPr>
        <w:pStyle w:val="ConsPlusNonformat"/>
        <w:ind w:left="6480" w:firstLine="720"/>
        <w:jc w:val="both"/>
        <w:rPr>
          <w:rFonts w:ascii="Times New Roman" w:hAnsi="Times New Roman" w:cs="Times New Roman"/>
          <w:sz w:val="22"/>
          <w:szCs w:val="22"/>
        </w:rPr>
      </w:pPr>
    </w:p>
    <w:p w:rsidR="00B95300" w:rsidRDefault="00B95300" w:rsidP="00B95300">
      <w:pPr>
        <w:pStyle w:val="ConsPlusNonformat"/>
        <w:ind w:left="6480" w:firstLine="720"/>
        <w:jc w:val="both"/>
        <w:rPr>
          <w:rFonts w:ascii="Times New Roman" w:hAnsi="Times New Roman" w:cs="Times New Roman"/>
          <w:sz w:val="22"/>
          <w:szCs w:val="22"/>
        </w:rPr>
      </w:pPr>
    </w:p>
    <w:p w:rsidR="00B95300" w:rsidRPr="00F21A07" w:rsidRDefault="00B95300" w:rsidP="00B95300">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B95300" w:rsidRPr="00F21A07" w:rsidRDefault="00B95300" w:rsidP="00B95300">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B95300" w:rsidRPr="00F21A07" w:rsidRDefault="00B95300" w:rsidP="00B95300">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B95300" w:rsidRDefault="00B95300" w:rsidP="00B95300">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B95300" w:rsidTr="00D37FEC">
        <w:tc>
          <w:tcPr>
            <w:tcW w:w="1829" w:type="dxa"/>
            <w:vMerge w:val="restart"/>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B95300" w:rsidTr="00D37FEC">
        <w:tc>
          <w:tcPr>
            <w:tcW w:w="1829" w:type="dxa"/>
            <w:vMerge/>
            <w:tcBorders>
              <w:top w:val="single" w:sz="4" w:space="0" w:color="auto"/>
              <w:left w:val="single" w:sz="4" w:space="0" w:color="auto"/>
              <w:bottom w:val="single" w:sz="4" w:space="0" w:color="auto"/>
              <w:right w:val="single" w:sz="4" w:space="0" w:color="auto"/>
            </w:tcBorders>
          </w:tcPr>
          <w:p w:rsidR="00B95300" w:rsidRDefault="00B95300" w:rsidP="00D37FEC">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B95300" w:rsidRDefault="00B95300" w:rsidP="00D37FEC">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B95300" w:rsidTr="00D37FEC">
        <w:tc>
          <w:tcPr>
            <w:tcW w:w="1829" w:type="dxa"/>
            <w:vMerge/>
            <w:tcBorders>
              <w:top w:val="single" w:sz="4" w:space="0" w:color="auto"/>
              <w:left w:val="single" w:sz="4" w:space="0" w:color="auto"/>
              <w:bottom w:val="single" w:sz="4" w:space="0" w:color="auto"/>
              <w:right w:val="single" w:sz="4" w:space="0" w:color="auto"/>
            </w:tcBorders>
          </w:tcPr>
          <w:p w:rsidR="00B95300" w:rsidRDefault="00B95300" w:rsidP="00D37FEC">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B95300" w:rsidRDefault="00B95300" w:rsidP="00D37FEC">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B95300" w:rsidRDefault="00B95300" w:rsidP="00D37FEC">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B95300" w:rsidTr="00D37FEC">
        <w:tc>
          <w:tcPr>
            <w:tcW w:w="1829"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B95300" w:rsidRDefault="00B95300" w:rsidP="00D37FEC">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B95300" w:rsidTr="00D37FEC">
        <w:tc>
          <w:tcPr>
            <w:tcW w:w="1829" w:type="dxa"/>
            <w:tcBorders>
              <w:top w:val="single" w:sz="4" w:space="0" w:color="auto"/>
              <w:left w:val="single" w:sz="4" w:space="0" w:color="auto"/>
              <w:right w:val="single" w:sz="4" w:space="0" w:color="auto"/>
            </w:tcBorders>
          </w:tcPr>
          <w:p w:rsidR="00B95300" w:rsidRDefault="00B95300" w:rsidP="00D37FEC">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B95300" w:rsidRDefault="00B95300" w:rsidP="00D37FEC">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B95300" w:rsidRDefault="00B95300" w:rsidP="00D37FEC">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B95300" w:rsidRDefault="00B95300" w:rsidP="00D37FEC">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B95300" w:rsidRDefault="00B95300" w:rsidP="00D37FEC">
            <w:pPr>
              <w:autoSpaceDE w:val="0"/>
              <w:autoSpaceDN w:val="0"/>
              <w:adjustRightInd w:val="0"/>
              <w:rPr>
                <w:rFonts w:eastAsiaTheme="minorHAnsi"/>
                <w:sz w:val="22"/>
                <w:szCs w:val="22"/>
                <w:lang w:eastAsia="en-US"/>
              </w:rPr>
            </w:pPr>
          </w:p>
        </w:tc>
      </w:tr>
    </w:tbl>
    <w:p w:rsidR="00B95300" w:rsidRDefault="00B95300" w:rsidP="00B95300">
      <w:pPr>
        <w:autoSpaceDE w:val="0"/>
        <w:autoSpaceDN w:val="0"/>
        <w:adjustRightInd w:val="0"/>
        <w:jc w:val="both"/>
        <w:rPr>
          <w:rFonts w:eastAsiaTheme="minorHAnsi"/>
          <w:sz w:val="22"/>
          <w:szCs w:val="22"/>
          <w:lang w:eastAsia="en-US"/>
        </w:rPr>
      </w:pPr>
    </w:p>
    <w:p w:rsidR="00B95300" w:rsidRDefault="00B95300" w:rsidP="00B95300">
      <w:pPr>
        <w:autoSpaceDE w:val="0"/>
        <w:autoSpaceDN w:val="0"/>
        <w:adjustRightInd w:val="0"/>
        <w:jc w:val="both"/>
        <w:rPr>
          <w:rFonts w:eastAsiaTheme="minorHAnsi"/>
          <w:sz w:val="22"/>
          <w:szCs w:val="22"/>
          <w:lang w:eastAsia="en-US"/>
        </w:rPr>
      </w:pPr>
    </w:p>
    <w:p w:rsidR="00B95300" w:rsidRDefault="00B95300" w:rsidP="00B95300">
      <w:pPr>
        <w:autoSpaceDE w:val="0"/>
        <w:autoSpaceDN w:val="0"/>
        <w:adjustRightInd w:val="0"/>
        <w:jc w:val="both"/>
        <w:rPr>
          <w:rFonts w:eastAsiaTheme="minorHAnsi"/>
          <w:sz w:val="22"/>
          <w:szCs w:val="22"/>
          <w:lang w:eastAsia="en-US"/>
        </w:rPr>
      </w:pPr>
    </w:p>
    <w:p w:rsidR="00B95300" w:rsidRDefault="00B95300" w:rsidP="00B95300">
      <w:pPr>
        <w:autoSpaceDE w:val="0"/>
        <w:autoSpaceDN w:val="0"/>
        <w:adjustRightInd w:val="0"/>
        <w:jc w:val="both"/>
        <w:rPr>
          <w:rFonts w:eastAsiaTheme="minorHAnsi"/>
          <w:sz w:val="22"/>
          <w:szCs w:val="22"/>
          <w:lang w:eastAsia="en-US"/>
        </w:rPr>
      </w:pPr>
    </w:p>
    <w:p w:rsidR="00B95300" w:rsidRDefault="00B95300" w:rsidP="00B95300">
      <w:pPr>
        <w:autoSpaceDE w:val="0"/>
        <w:autoSpaceDN w:val="0"/>
        <w:adjustRightInd w:val="0"/>
        <w:jc w:val="both"/>
        <w:rPr>
          <w:rFonts w:eastAsiaTheme="minorHAnsi"/>
          <w:sz w:val="22"/>
          <w:szCs w:val="22"/>
          <w:lang w:eastAsia="en-US"/>
        </w:rPr>
      </w:pPr>
    </w:p>
    <w:p w:rsidR="00B95300" w:rsidRDefault="00B95300" w:rsidP="00B95300">
      <w:pPr>
        <w:autoSpaceDE w:val="0"/>
        <w:autoSpaceDN w:val="0"/>
        <w:adjustRightInd w:val="0"/>
        <w:jc w:val="both"/>
        <w:rPr>
          <w:rFonts w:eastAsiaTheme="minorHAnsi"/>
          <w:sz w:val="22"/>
          <w:szCs w:val="22"/>
          <w:lang w:eastAsia="en-US"/>
        </w:rPr>
      </w:pPr>
    </w:p>
    <w:p w:rsidR="00B95300" w:rsidRPr="00F96530" w:rsidRDefault="00B95300" w:rsidP="00B95300">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B95300" w:rsidRPr="00F96530" w:rsidRDefault="00B95300" w:rsidP="00B95300">
      <w:pPr>
        <w:pStyle w:val="ConsPlusNonformat"/>
        <w:jc w:val="both"/>
        <w:rPr>
          <w:rFonts w:ascii="Times New Roman" w:hAnsi="Times New Roman" w:cs="Times New Roman"/>
          <w:sz w:val="22"/>
          <w:szCs w:val="22"/>
        </w:rPr>
      </w:pPr>
    </w:p>
    <w:p w:rsidR="00B95300" w:rsidRPr="00F96530" w:rsidRDefault="00B95300" w:rsidP="00B95300">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B95300" w:rsidRPr="00F96530" w:rsidRDefault="00B95300" w:rsidP="00B95300">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B95300" w:rsidRPr="00F96530" w:rsidRDefault="00B95300" w:rsidP="00B95300">
      <w:pPr>
        <w:rPr>
          <w:sz w:val="22"/>
          <w:szCs w:val="22"/>
        </w:rPr>
      </w:pPr>
    </w:p>
    <w:p w:rsidR="00B95300" w:rsidRDefault="00B95300" w:rsidP="00B95300"/>
    <w:p w:rsidR="00B95300" w:rsidRDefault="00B95300" w:rsidP="00B95300">
      <w:pPr>
        <w:pStyle w:val="ConsPlusNonformat"/>
        <w:jc w:val="right"/>
      </w:pPr>
    </w:p>
    <w:p w:rsidR="00B95300" w:rsidRDefault="00B95300" w:rsidP="00B95300"/>
    <w:p w:rsidR="00B95300" w:rsidRDefault="00B95300" w:rsidP="00B95300"/>
    <w:p w:rsidR="00B95300" w:rsidRDefault="00B95300" w:rsidP="00B95300"/>
    <w:p w:rsidR="00B95300" w:rsidRDefault="00B95300" w:rsidP="00C24E8C"/>
    <w:sectPr w:rsidR="00B95300"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BD6AA0">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BD6AA0" w:rsidP="005B7E48">
    <w:pPr>
      <w:pStyle w:val="ab"/>
      <w:rPr>
        <w:color w:val="808080"/>
      </w:rPr>
    </w:pPr>
    <w:r w:rsidRPr="0096378C">
      <w:rPr>
        <w:color w:val="808080"/>
      </w:rPr>
      <w:t xml:space="preserve">Заказчик __________________________       </w:t>
    </w:r>
    <w:r w:rsidRPr="0096378C">
      <w:rPr>
        <w:color w:val="808080"/>
      </w:rPr>
      <w:t xml:space="preserve">                          Подрядчик____________________________</w:t>
    </w:r>
  </w:p>
  <w:p w:rsidR="00BD641B" w:rsidRDefault="00BD6AA0">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BD6AA0"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BD6AA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BD6AA0"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BD641B" w:rsidRDefault="00BD6AA0" w:rsidP="0096378C">
    <w:pPr>
      <w:pStyle w:val="a8"/>
      <w:framePr w:h="259" w:hRule="exact" w:wrap="around" w:vAnchor="text" w:hAnchor="margin" w:xAlign="right" w:y="-583"/>
      <w:ind w:right="360"/>
      <w:rPr>
        <w:rStyle w:val="aa"/>
      </w:rPr>
    </w:pPr>
  </w:p>
  <w:p w:rsidR="00BD641B" w:rsidRDefault="00BD6AA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8C"/>
    <w:rsid w:val="00376179"/>
    <w:rsid w:val="00396BBC"/>
    <w:rsid w:val="00A34B97"/>
    <w:rsid w:val="00B95300"/>
    <w:rsid w:val="00BD6AA0"/>
    <w:rsid w:val="00C2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C24E8C"/>
    <w:pPr>
      <w:spacing w:before="170"/>
    </w:pPr>
    <w:rPr>
      <w:sz w:val="20"/>
    </w:rPr>
  </w:style>
  <w:style w:type="paragraph" w:customStyle="1" w:styleId="2">
    <w:name w:val="Основной+2"/>
    <w:basedOn w:val="a3"/>
    <w:next w:val="a3"/>
    <w:rsid w:val="00C24E8C"/>
    <w:pPr>
      <w:tabs>
        <w:tab w:val="left" w:pos="300"/>
      </w:tabs>
      <w:spacing w:before="113" w:after="28"/>
      <w:ind w:firstLine="340"/>
      <w:jc w:val="both"/>
    </w:pPr>
    <w:rPr>
      <w:b/>
      <w:snapToGrid w:val="0"/>
      <w:sz w:val="18"/>
    </w:rPr>
  </w:style>
  <w:style w:type="paragraph" w:styleId="a3">
    <w:name w:val="Body Text"/>
    <w:basedOn w:val="a"/>
    <w:link w:val="a4"/>
    <w:rsid w:val="00C24E8C"/>
    <w:pPr>
      <w:spacing w:after="120"/>
    </w:pPr>
  </w:style>
  <w:style w:type="character" w:customStyle="1" w:styleId="a4">
    <w:name w:val="Основной текст Знак"/>
    <w:basedOn w:val="a0"/>
    <w:link w:val="a3"/>
    <w:rsid w:val="00C24E8C"/>
    <w:rPr>
      <w:rFonts w:ascii="Times New Roman" w:eastAsia="Times New Roman" w:hAnsi="Times New Roman" w:cs="Times New Roman"/>
      <w:sz w:val="20"/>
      <w:szCs w:val="20"/>
      <w:lang w:eastAsia="ru-RU"/>
    </w:rPr>
  </w:style>
  <w:style w:type="paragraph" w:customStyle="1" w:styleId="a5">
    <w:name w:val="Тек"/>
    <w:basedOn w:val="a"/>
    <w:next w:val="a"/>
    <w:rsid w:val="00C24E8C"/>
    <w:pPr>
      <w:spacing w:after="28"/>
      <w:ind w:firstLine="340"/>
      <w:jc w:val="both"/>
    </w:pPr>
    <w:rPr>
      <w:b/>
      <w:snapToGrid w:val="0"/>
      <w:sz w:val="18"/>
    </w:rPr>
  </w:style>
  <w:style w:type="paragraph" w:customStyle="1" w:styleId="a6">
    <w:name w:val="Основной текст без абз"/>
    <w:basedOn w:val="a3"/>
    <w:next w:val="a3"/>
    <w:rsid w:val="00C24E8C"/>
    <w:pPr>
      <w:tabs>
        <w:tab w:val="left" w:pos="300"/>
      </w:tabs>
      <w:spacing w:after="0"/>
      <w:jc w:val="both"/>
    </w:pPr>
    <w:rPr>
      <w:b/>
      <w:snapToGrid w:val="0"/>
      <w:sz w:val="18"/>
    </w:rPr>
  </w:style>
  <w:style w:type="paragraph" w:customStyle="1" w:styleId="1">
    <w:name w:val="подстр1"/>
    <w:basedOn w:val="a7"/>
    <w:next w:val="a7"/>
    <w:rsid w:val="00C24E8C"/>
    <w:pPr>
      <w:jc w:val="both"/>
    </w:pPr>
  </w:style>
  <w:style w:type="paragraph" w:customStyle="1" w:styleId="a7">
    <w:name w:val="Подстрочка"/>
    <w:basedOn w:val="a"/>
    <w:next w:val="a"/>
    <w:rsid w:val="00C24E8C"/>
    <w:pPr>
      <w:tabs>
        <w:tab w:val="left" w:pos="300"/>
      </w:tabs>
      <w:jc w:val="center"/>
    </w:pPr>
    <w:rPr>
      <w:rFonts w:ascii="SchoolDL" w:hAnsi="SchoolDL"/>
      <w:i/>
      <w:snapToGrid w:val="0"/>
      <w:sz w:val="14"/>
    </w:rPr>
  </w:style>
  <w:style w:type="paragraph" w:customStyle="1" w:styleId="10">
    <w:name w:val="Основной+1"/>
    <w:basedOn w:val="a3"/>
    <w:next w:val="a3"/>
    <w:rsid w:val="00C24E8C"/>
    <w:pPr>
      <w:tabs>
        <w:tab w:val="left" w:pos="300"/>
      </w:tabs>
      <w:spacing w:before="57" w:after="28"/>
      <w:ind w:firstLine="340"/>
      <w:jc w:val="both"/>
    </w:pPr>
    <w:rPr>
      <w:b/>
      <w:snapToGrid w:val="0"/>
      <w:sz w:val="18"/>
    </w:rPr>
  </w:style>
  <w:style w:type="paragraph" w:styleId="a8">
    <w:name w:val="header"/>
    <w:basedOn w:val="a"/>
    <w:link w:val="a9"/>
    <w:rsid w:val="00C24E8C"/>
    <w:pPr>
      <w:tabs>
        <w:tab w:val="center" w:pos="4153"/>
        <w:tab w:val="right" w:pos="8306"/>
      </w:tabs>
    </w:pPr>
  </w:style>
  <w:style w:type="character" w:customStyle="1" w:styleId="a9">
    <w:name w:val="Верхний колонтитул Знак"/>
    <w:basedOn w:val="a0"/>
    <w:link w:val="a8"/>
    <w:rsid w:val="00C24E8C"/>
    <w:rPr>
      <w:rFonts w:ascii="Times New Roman" w:eastAsia="Times New Roman" w:hAnsi="Times New Roman" w:cs="Times New Roman"/>
      <w:sz w:val="20"/>
      <w:szCs w:val="20"/>
      <w:lang w:eastAsia="ru-RU"/>
    </w:rPr>
  </w:style>
  <w:style w:type="character" w:styleId="aa">
    <w:name w:val="page number"/>
    <w:basedOn w:val="a0"/>
    <w:rsid w:val="00C24E8C"/>
  </w:style>
  <w:style w:type="paragraph" w:styleId="20">
    <w:name w:val="Body Text 2"/>
    <w:basedOn w:val="a"/>
    <w:link w:val="21"/>
    <w:rsid w:val="00C24E8C"/>
    <w:pPr>
      <w:ind w:right="-2"/>
      <w:jc w:val="both"/>
    </w:pPr>
    <w:rPr>
      <w:sz w:val="24"/>
      <w:lang w:val="be-BY"/>
    </w:rPr>
  </w:style>
  <w:style w:type="character" w:customStyle="1" w:styleId="21">
    <w:name w:val="Основной текст 2 Знак"/>
    <w:basedOn w:val="a0"/>
    <w:link w:val="20"/>
    <w:rsid w:val="00C24E8C"/>
    <w:rPr>
      <w:rFonts w:ascii="Times New Roman" w:eastAsia="Times New Roman" w:hAnsi="Times New Roman" w:cs="Times New Roman"/>
      <w:sz w:val="24"/>
      <w:szCs w:val="20"/>
      <w:lang w:val="be-BY" w:eastAsia="ru-RU"/>
    </w:rPr>
  </w:style>
  <w:style w:type="paragraph" w:styleId="ab">
    <w:name w:val="footer"/>
    <w:basedOn w:val="a"/>
    <w:link w:val="ac"/>
    <w:rsid w:val="00C24E8C"/>
    <w:pPr>
      <w:tabs>
        <w:tab w:val="center" w:pos="4677"/>
        <w:tab w:val="right" w:pos="9355"/>
      </w:tabs>
    </w:pPr>
  </w:style>
  <w:style w:type="character" w:customStyle="1" w:styleId="ac">
    <w:name w:val="Нижний колонтитул Знак"/>
    <w:basedOn w:val="a0"/>
    <w:link w:val="ab"/>
    <w:rsid w:val="00C24E8C"/>
    <w:rPr>
      <w:rFonts w:ascii="Times New Roman" w:eastAsia="Times New Roman" w:hAnsi="Times New Roman" w:cs="Times New Roman"/>
      <w:sz w:val="20"/>
      <w:szCs w:val="20"/>
      <w:lang w:eastAsia="ru-RU"/>
    </w:rPr>
  </w:style>
  <w:style w:type="paragraph" w:styleId="30">
    <w:name w:val="Body Text Indent 3"/>
    <w:basedOn w:val="a"/>
    <w:link w:val="31"/>
    <w:rsid w:val="00C24E8C"/>
    <w:pPr>
      <w:spacing w:after="120"/>
      <w:ind w:left="283"/>
    </w:pPr>
    <w:rPr>
      <w:sz w:val="16"/>
      <w:szCs w:val="16"/>
    </w:rPr>
  </w:style>
  <w:style w:type="character" w:customStyle="1" w:styleId="31">
    <w:name w:val="Основной текст с отступом 3 Знак"/>
    <w:basedOn w:val="a0"/>
    <w:link w:val="30"/>
    <w:rsid w:val="00C24E8C"/>
    <w:rPr>
      <w:rFonts w:ascii="Times New Roman" w:eastAsia="Times New Roman" w:hAnsi="Times New Roman" w:cs="Times New Roman"/>
      <w:sz w:val="16"/>
      <w:szCs w:val="16"/>
      <w:lang w:eastAsia="ru-RU"/>
    </w:rPr>
  </w:style>
  <w:style w:type="paragraph" w:customStyle="1" w:styleId="ConsPlusNonformat">
    <w:name w:val="ConsPlusNonformat"/>
    <w:uiPriority w:val="99"/>
    <w:rsid w:val="00C24E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C24E8C"/>
    <w:pPr>
      <w:ind w:left="720"/>
      <w:contextualSpacing/>
    </w:pPr>
  </w:style>
  <w:style w:type="paragraph" w:customStyle="1" w:styleId="ConsPlusNormal">
    <w:name w:val="ConsPlusNormal"/>
    <w:rsid w:val="00C24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C24E8C"/>
    <w:pPr>
      <w:spacing w:before="170"/>
    </w:pPr>
    <w:rPr>
      <w:sz w:val="20"/>
    </w:rPr>
  </w:style>
  <w:style w:type="paragraph" w:customStyle="1" w:styleId="2">
    <w:name w:val="Основной+2"/>
    <w:basedOn w:val="a3"/>
    <w:next w:val="a3"/>
    <w:rsid w:val="00C24E8C"/>
    <w:pPr>
      <w:tabs>
        <w:tab w:val="left" w:pos="300"/>
      </w:tabs>
      <w:spacing w:before="113" w:after="28"/>
      <w:ind w:firstLine="340"/>
      <w:jc w:val="both"/>
    </w:pPr>
    <w:rPr>
      <w:b/>
      <w:snapToGrid w:val="0"/>
      <w:sz w:val="18"/>
    </w:rPr>
  </w:style>
  <w:style w:type="paragraph" w:styleId="a3">
    <w:name w:val="Body Text"/>
    <w:basedOn w:val="a"/>
    <w:link w:val="a4"/>
    <w:rsid w:val="00C24E8C"/>
    <w:pPr>
      <w:spacing w:after="120"/>
    </w:pPr>
  </w:style>
  <w:style w:type="character" w:customStyle="1" w:styleId="a4">
    <w:name w:val="Основной текст Знак"/>
    <w:basedOn w:val="a0"/>
    <w:link w:val="a3"/>
    <w:rsid w:val="00C24E8C"/>
    <w:rPr>
      <w:rFonts w:ascii="Times New Roman" w:eastAsia="Times New Roman" w:hAnsi="Times New Roman" w:cs="Times New Roman"/>
      <w:sz w:val="20"/>
      <w:szCs w:val="20"/>
      <w:lang w:eastAsia="ru-RU"/>
    </w:rPr>
  </w:style>
  <w:style w:type="paragraph" w:customStyle="1" w:styleId="a5">
    <w:name w:val="Тек"/>
    <w:basedOn w:val="a"/>
    <w:next w:val="a"/>
    <w:rsid w:val="00C24E8C"/>
    <w:pPr>
      <w:spacing w:after="28"/>
      <w:ind w:firstLine="340"/>
      <w:jc w:val="both"/>
    </w:pPr>
    <w:rPr>
      <w:b/>
      <w:snapToGrid w:val="0"/>
      <w:sz w:val="18"/>
    </w:rPr>
  </w:style>
  <w:style w:type="paragraph" w:customStyle="1" w:styleId="a6">
    <w:name w:val="Основной текст без абз"/>
    <w:basedOn w:val="a3"/>
    <w:next w:val="a3"/>
    <w:rsid w:val="00C24E8C"/>
    <w:pPr>
      <w:tabs>
        <w:tab w:val="left" w:pos="300"/>
      </w:tabs>
      <w:spacing w:after="0"/>
      <w:jc w:val="both"/>
    </w:pPr>
    <w:rPr>
      <w:b/>
      <w:snapToGrid w:val="0"/>
      <w:sz w:val="18"/>
    </w:rPr>
  </w:style>
  <w:style w:type="paragraph" w:customStyle="1" w:styleId="1">
    <w:name w:val="подстр1"/>
    <w:basedOn w:val="a7"/>
    <w:next w:val="a7"/>
    <w:rsid w:val="00C24E8C"/>
    <w:pPr>
      <w:jc w:val="both"/>
    </w:pPr>
  </w:style>
  <w:style w:type="paragraph" w:customStyle="1" w:styleId="a7">
    <w:name w:val="Подстрочка"/>
    <w:basedOn w:val="a"/>
    <w:next w:val="a"/>
    <w:rsid w:val="00C24E8C"/>
    <w:pPr>
      <w:tabs>
        <w:tab w:val="left" w:pos="300"/>
      </w:tabs>
      <w:jc w:val="center"/>
    </w:pPr>
    <w:rPr>
      <w:rFonts w:ascii="SchoolDL" w:hAnsi="SchoolDL"/>
      <w:i/>
      <w:snapToGrid w:val="0"/>
      <w:sz w:val="14"/>
    </w:rPr>
  </w:style>
  <w:style w:type="paragraph" w:customStyle="1" w:styleId="10">
    <w:name w:val="Основной+1"/>
    <w:basedOn w:val="a3"/>
    <w:next w:val="a3"/>
    <w:rsid w:val="00C24E8C"/>
    <w:pPr>
      <w:tabs>
        <w:tab w:val="left" w:pos="300"/>
      </w:tabs>
      <w:spacing w:before="57" w:after="28"/>
      <w:ind w:firstLine="340"/>
      <w:jc w:val="both"/>
    </w:pPr>
    <w:rPr>
      <w:b/>
      <w:snapToGrid w:val="0"/>
      <w:sz w:val="18"/>
    </w:rPr>
  </w:style>
  <w:style w:type="paragraph" w:styleId="a8">
    <w:name w:val="header"/>
    <w:basedOn w:val="a"/>
    <w:link w:val="a9"/>
    <w:rsid w:val="00C24E8C"/>
    <w:pPr>
      <w:tabs>
        <w:tab w:val="center" w:pos="4153"/>
        <w:tab w:val="right" w:pos="8306"/>
      </w:tabs>
    </w:pPr>
  </w:style>
  <w:style w:type="character" w:customStyle="1" w:styleId="a9">
    <w:name w:val="Верхний колонтитул Знак"/>
    <w:basedOn w:val="a0"/>
    <w:link w:val="a8"/>
    <w:rsid w:val="00C24E8C"/>
    <w:rPr>
      <w:rFonts w:ascii="Times New Roman" w:eastAsia="Times New Roman" w:hAnsi="Times New Roman" w:cs="Times New Roman"/>
      <w:sz w:val="20"/>
      <w:szCs w:val="20"/>
      <w:lang w:eastAsia="ru-RU"/>
    </w:rPr>
  </w:style>
  <w:style w:type="character" w:styleId="aa">
    <w:name w:val="page number"/>
    <w:basedOn w:val="a0"/>
    <w:rsid w:val="00C24E8C"/>
  </w:style>
  <w:style w:type="paragraph" w:styleId="20">
    <w:name w:val="Body Text 2"/>
    <w:basedOn w:val="a"/>
    <w:link w:val="21"/>
    <w:rsid w:val="00C24E8C"/>
    <w:pPr>
      <w:ind w:right="-2"/>
      <w:jc w:val="both"/>
    </w:pPr>
    <w:rPr>
      <w:sz w:val="24"/>
      <w:lang w:val="be-BY"/>
    </w:rPr>
  </w:style>
  <w:style w:type="character" w:customStyle="1" w:styleId="21">
    <w:name w:val="Основной текст 2 Знак"/>
    <w:basedOn w:val="a0"/>
    <w:link w:val="20"/>
    <w:rsid w:val="00C24E8C"/>
    <w:rPr>
      <w:rFonts w:ascii="Times New Roman" w:eastAsia="Times New Roman" w:hAnsi="Times New Roman" w:cs="Times New Roman"/>
      <w:sz w:val="24"/>
      <w:szCs w:val="20"/>
      <w:lang w:val="be-BY" w:eastAsia="ru-RU"/>
    </w:rPr>
  </w:style>
  <w:style w:type="paragraph" w:styleId="ab">
    <w:name w:val="footer"/>
    <w:basedOn w:val="a"/>
    <w:link w:val="ac"/>
    <w:rsid w:val="00C24E8C"/>
    <w:pPr>
      <w:tabs>
        <w:tab w:val="center" w:pos="4677"/>
        <w:tab w:val="right" w:pos="9355"/>
      </w:tabs>
    </w:pPr>
  </w:style>
  <w:style w:type="character" w:customStyle="1" w:styleId="ac">
    <w:name w:val="Нижний колонтитул Знак"/>
    <w:basedOn w:val="a0"/>
    <w:link w:val="ab"/>
    <w:rsid w:val="00C24E8C"/>
    <w:rPr>
      <w:rFonts w:ascii="Times New Roman" w:eastAsia="Times New Roman" w:hAnsi="Times New Roman" w:cs="Times New Roman"/>
      <w:sz w:val="20"/>
      <w:szCs w:val="20"/>
      <w:lang w:eastAsia="ru-RU"/>
    </w:rPr>
  </w:style>
  <w:style w:type="paragraph" w:styleId="30">
    <w:name w:val="Body Text Indent 3"/>
    <w:basedOn w:val="a"/>
    <w:link w:val="31"/>
    <w:rsid w:val="00C24E8C"/>
    <w:pPr>
      <w:spacing w:after="120"/>
      <w:ind w:left="283"/>
    </w:pPr>
    <w:rPr>
      <w:sz w:val="16"/>
      <w:szCs w:val="16"/>
    </w:rPr>
  </w:style>
  <w:style w:type="character" w:customStyle="1" w:styleId="31">
    <w:name w:val="Основной текст с отступом 3 Знак"/>
    <w:basedOn w:val="a0"/>
    <w:link w:val="30"/>
    <w:rsid w:val="00C24E8C"/>
    <w:rPr>
      <w:rFonts w:ascii="Times New Roman" w:eastAsia="Times New Roman" w:hAnsi="Times New Roman" w:cs="Times New Roman"/>
      <w:sz w:val="16"/>
      <w:szCs w:val="16"/>
      <w:lang w:eastAsia="ru-RU"/>
    </w:rPr>
  </w:style>
  <w:style w:type="paragraph" w:customStyle="1" w:styleId="ConsPlusNonformat">
    <w:name w:val="ConsPlusNonformat"/>
    <w:uiPriority w:val="99"/>
    <w:rsid w:val="00C24E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C24E8C"/>
    <w:pPr>
      <w:ind w:left="720"/>
      <w:contextualSpacing/>
    </w:pPr>
  </w:style>
  <w:style w:type="paragraph" w:customStyle="1" w:styleId="ConsPlusNormal">
    <w:name w:val="ConsPlusNormal"/>
    <w:rsid w:val="00C24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2017-11-04T12:30:00Z</dcterms:created>
  <dcterms:modified xsi:type="dcterms:W3CDTF">2017-11-04T12:30:00Z</dcterms:modified>
</cp:coreProperties>
</file>