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6F" w:rsidRPr="00754E6F" w:rsidRDefault="00365FF3" w:rsidP="00754E6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1 </w:t>
      </w:r>
    </w:p>
    <w:p w:rsidR="00754E6F" w:rsidRPr="00754E6F" w:rsidRDefault="00365FF3" w:rsidP="00754E6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</w:t>
      </w:r>
      <w:r w:rsidR="00754E6F" w:rsidRPr="00754E6F">
        <w:rPr>
          <w:rFonts w:ascii="Times New Roman" w:eastAsia="Times New Roman" w:hAnsi="Times New Roman" w:cs="Times New Roman"/>
          <w:sz w:val="28"/>
        </w:rPr>
        <w:t>риказ</w:t>
      </w:r>
      <w:r>
        <w:rPr>
          <w:rFonts w:ascii="Times New Roman" w:eastAsia="Times New Roman" w:hAnsi="Times New Roman" w:cs="Times New Roman"/>
          <w:sz w:val="28"/>
        </w:rPr>
        <w:t>у</w:t>
      </w:r>
      <w:r w:rsidR="00754E6F" w:rsidRPr="00754E6F">
        <w:rPr>
          <w:rFonts w:ascii="Times New Roman" w:eastAsia="Times New Roman" w:hAnsi="Times New Roman" w:cs="Times New Roman"/>
          <w:sz w:val="28"/>
        </w:rPr>
        <w:t xml:space="preserve"> проректора </w:t>
      </w:r>
    </w:p>
    <w:p w:rsidR="00816265" w:rsidRDefault="00754E6F" w:rsidP="00754E6F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 w:rsidRPr="00754E6F">
        <w:rPr>
          <w:rFonts w:ascii="Times New Roman" w:eastAsia="Times New Roman" w:hAnsi="Times New Roman" w:cs="Times New Roman"/>
          <w:sz w:val="28"/>
        </w:rPr>
        <w:t xml:space="preserve">по идеологической и воспитательной работе                                                                                  </w:t>
      </w:r>
      <w:proofErr w:type="gramStart"/>
      <w:r w:rsidRPr="00754E6F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754E6F">
        <w:rPr>
          <w:rFonts w:ascii="Times New Roman" w:eastAsia="Times New Roman" w:hAnsi="Times New Roman" w:cs="Times New Roman"/>
          <w:sz w:val="28"/>
        </w:rPr>
        <w:t xml:space="preserve">_________ № _______                     </w:t>
      </w:r>
    </w:p>
    <w:p w:rsidR="00816265" w:rsidRDefault="00816265" w:rsidP="008162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E44ED" w:rsidRPr="00DE44ED" w:rsidRDefault="00DE44ED" w:rsidP="00DE44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E44ED" w:rsidRPr="00DE44ED" w:rsidRDefault="00DE44ED" w:rsidP="00B107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новогоднего конкурса</w:t>
      </w:r>
      <w:r w:rsidR="00B10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B10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ЭкоЁлка</w:t>
      </w:r>
      <w:proofErr w:type="spellEnd"/>
      <w:r w:rsidR="0075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- 2024</w:t>
      </w:r>
      <w:r w:rsidRPr="00DE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учреждении образования «Гродненский государственный университет </w:t>
      </w:r>
      <w:r w:rsidR="0036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имени Янки Купалы»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E44ED" w:rsidRPr="00DE44ED" w:rsidRDefault="00DE44ED" w:rsidP="00DE44ED">
      <w:pPr>
        <w:tabs>
          <w:tab w:val="left" w:pos="0"/>
          <w:tab w:val="left" w:pos="28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4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Настоящее Положение определяет </w:t>
      </w:r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порядок и условия проведения ежегодного новогоднего конкурса «</w:t>
      </w:r>
      <w:proofErr w:type="spellStart"/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ЭкоЁлка</w:t>
      </w:r>
      <w:proofErr w:type="spellEnd"/>
      <w:r w:rsidR="00754E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- 2024</w:t>
      </w:r>
      <w:r w:rsidR="00B107F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E44ED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Конкурс)</w:t>
      </w:r>
      <w:r w:rsidR="00B107F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44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07F8">
        <w:rPr>
          <w:rFonts w:ascii="Times New Roman" w:eastAsia="Calibri" w:hAnsi="Times New Roman" w:cs="Times New Roman"/>
          <w:bCs/>
          <w:sz w:val="28"/>
          <w:szCs w:val="28"/>
        </w:rPr>
        <w:t>Конкурс представляет собой изготовление и демонстрацию экспозиций новогодних ёлок и ёлочных украшений, изготовленных из различных материалов без использования живой хвои.</w:t>
      </w:r>
    </w:p>
    <w:p w:rsidR="00DE44ED" w:rsidRPr="00DE44ED" w:rsidRDefault="00DE44ED" w:rsidP="00DE44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являются</w:t>
      </w:r>
      <w:r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идеологической и </w:t>
      </w:r>
      <w:r w:rsidRPr="00DE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</w:t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работе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первичная организация с правами районного комитета </w:t>
      </w:r>
      <w:r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объединения «Белорусский </w:t>
      </w:r>
      <w:r w:rsidR="006C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республиканский союз молодежи»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62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75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 студенческих инициатив </w:t>
      </w:r>
      <w:proofErr w:type="spellStart"/>
      <w:r w:rsidR="0075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="00754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Янки Купалы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4ED" w:rsidRPr="00DE44ED" w:rsidRDefault="00BE251A" w:rsidP="00BE251A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Непосредственную организацию и проведение Конкурса осуществляет организационный комитет (далее - Оргкомитет), ежегодно назначаемый проректором по </w:t>
      </w:r>
      <w:r w:rsidR="0075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идеологической и </w:t>
      </w:r>
      <w:r w:rsidR="00B107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работе.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B107F8">
        <w:rPr>
          <w:rFonts w:ascii="Times New Roman" w:eastAsia="Calibri" w:hAnsi="Times New Roman" w:cs="Times New Roman"/>
          <w:sz w:val="28"/>
          <w:szCs w:val="28"/>
        </w:rPr>
        <w:t>Основная ц</w:t>
      </w: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ель Конкурса – формирование </w:t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экологической культуры и развитие эстетического вкуса </w:t>
      </w:r>
      <w:r w:rsidR="00533F4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754E6F">
        <w:rPr>
          <w:rFonts w:ascii="Times New Roman" w:eastAsia="Calibri" w:hAnsi="Times New Roman" w:cs="Times New Roman"/>
          <w:sz w:val="28"/>
          <w:szCs w:val="28"/>
        </w:rPr>
        <w:t>студенческой молодежи и работников университета.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Повышение социальной активности </w:t>
      </w:r>
      <w:r w:rsidR="00754E6F">
        <w:rPr>
          <w:rFonts w:ascii="Times New Roman" w:eastAsia="Calibri" w:hAnsi="Times New Roman" w:cs="Times New Roman"/>
          <w:sz w:val="28"/>
          <w:szCs w:val="28"/>
        </w:rPr>
        <w:t xml:space="preserve">студентов и </w:t>
      </w:r>
      <w:r w:rsidR="00B107F8">
        <w:rPr>
          <w:rFonts w:ascii="Times New Roman" w:eastAsia="Calibri" w:hAnsi="Times New Roman" w:cs="Times New Roman"/>
          <w:sz w:val="28"/>
          <w:szCs w:val="28"/>
        </w:rPr>
        <w:t>работников университета в вопросах экологического образования и охраны окружающей среды</w:t>
      </w: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2.2.2. </w:t>
      </w:r>
      <w:r w:rsidR="00B107F8">
        <w:rPr>
          <w:rFonts w:ascii="Times New Roman" w:eastAsia="Calibri" w:hAnsi="Times New Roman" w:cs="Times New Roman"/>
          <w:sz w:val="28"/>
          <w:szCs w:val="28"/>
        </w:rPr>
        <w:t>Формирование потребности в необходимости сохранения хвойных насаждений и замены «живой» ново</w:t>
      </w:r>
      <w:r w:rsidR="00533F40">
        <w:rPr>
          <w:rFonts w:ascii="Times New Roman" w:eastAsia="Calibri" w:hAnsi="Times New Roman" w:cs="Times New Roman"/>
          <w:sz w:val="28"/>
          <w:szCs w:val="28"/>
        </w:rPr>
        <w:t>годней ёлки и ёлочных украшений</w:t>
      </w:r>
      <w:r w:rsidR="00B107F8">
        <w:rPr>
          <w:rFonts w:ascii="Times New Roman" w:eastAsia="Calibri" w:hAnsi="Times New Roman" w:cs="Times New Roman"/>
          <w:sz w:val="28"/>
          <w:szCs w:val="28"/>
        </w:rPr>
        <w:t xml:space="preserve"> альтернативной ёлкой и ёлочными украшениями.</w:t>
      </w:r>
    </w:p>
    <w:p w:rsidR="00DE44ED" w:rsidRPr="00DE44ED" w:rsidRDefault="00DE44ED" w:rsidP="00DE44ED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>2.2.3.</w:t>
      </w:r>
      <w:r w:rsidR="00BE251A">
        <w:rPr>
          <w:rFonts w:ascii="Times New Roman" w:eastAsia="Calibri" w:hAnsi="Times New Roman" w:cs="Times New Roman"/>
          <w:sz w:val="28"/>
          <w:szCs w:val="28"/>
        </w:rPr>
        <w:t> </w:t>
      </w:r>
      <w:r w:rsidR="00B107F8">
        <w:rPr>
          <w:rFonts w:ascii="Times New Roman" w:eastAsia="Calibri" w:hAnsi="Times New Roman" w:cs="Times New Roman"/>
          <w:sz w:val="28"/>
          <w:szCs w:val="28"/>
        </w:rPr>
        <w:t>Развитие креативных творческих идей и способностей работников и студентов университета.</w:t>
      </w:r>
    </w:p>
    <w:p w:rsidR="003A05E8" w:rsidRDefault="00DE44ED" w:rsidP="00B107F8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ED">
        <w:rPr>
          <w:rFonts w:ascii="Times New Roman" w:eastAsia="Calibri" w:hAnsi="Times New Roman" w:cs="Times New Roman"/>
          <w:sz w:val="28"/>
          <w:szCs w:val="28"/>
        </w:rPr>
        <w:t xml:space="preserve">2.2.4. </w:t>
      </w:r>
      <w:r w:rsidR="00B107F8">
        <w:rPr>
          <w:rFonts w:ascii="Times New Roman" w:eastAsia="Calibri" w:hAnsi="Times New Roman" w:cs="Times New Roman"/>
          <w:sz w:val="28"/>
          <w:szCs w:val="28"/>
        </w:rPr>
        <w:t>Праздничное оформление учебных корпусов университета и общежитий студенческого городка конкурсными работами.</w:t>
      </w:r>
    </w:p>
    <w:p w:rsidR="007E53B8" w:rsidRPr="007E53B8" w:rsidRDefault="00AF64E5" w:rsidP="00BE251A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2.2.5. Популяризация деятельности и 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повышение имиджа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общественного объединения «Белорусский республиканский союз молодежи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>
        <w:rPr>
          <w:rFonts w:ascii="Times New Roman" w:eastAsia="Calibri" w:hAnsi="Times New Roman" w:cs="Times New Roman"/>
          <w:sz w:val="28"/>
          <w:szCs w:val="28"/>
        </w:rPr>
        <w:t>первичной профсоюзной организации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DCF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F64E5">
        <w:rPr>
          <w:rFonts w:ascii="Times New Roman" w:eastAsia="Calibri" w:hAnsi="Times New Roman" w:cs="Times New Roman"/>
          <w:sz w:val="28"/>
          <w:szCs w:val="28"/>
        </w:rPr>
        <w:t xml:space="preserve"> как молодежных общественных организаций.</w:t>
      </w:r>
    </w:p>
    <w:p w:rsidR="00DE44ED" w:rsidRPr="00DE44ED" w:rsidRDefault="00DE44ED" w:rsidP="00DE4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DE44ED" w:rsidRPr="00DE44ED" w:rsidRDefault="00DE44ED" w:rsidP="00627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10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Конкурсе принимают участие студенты, магистранты, аспиранты и работники университета.</w:t>
      </w:r>
    </w:p>
    <w:p w:rsidR="00B107F8" w:rsidRDefault="00B107F8" w:rsidP="00627DCF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ОРГКОМИТЕТ И ЖЮРИ КОНКУРСА</w:t>
      </w:r>
    </w:p>
    <w:p w:rsidR="00B107F8" w:rsidRDefault="00B107F8" w:rsidP="00B107F8">
      <w:pPr>
        <w:pStyle w:val="a6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07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Оргкомитет является главным руководящим органом Конкурса.</w:t>
      </w:r>
    </w:p>
    <w:p w:rsidR="00B107F8" w:rsidRDefault="00B107F8" w:rsidP="002D0EF8">
      <w:pPr>
        <w:pStyle w:val="a6"/>
        <w:numPr>
          <w:ilvl w:val="1"/>
          <w:numId w:val="12"/>
        </w:numPr>
        <w:tabs>
          <w:tab w:val="left" w:pos="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Оргкомитет обеспечивает </w:t>
      </w:r>
      <w:r w:rsidR="002D0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организационно-правовое и информационно-методическое сопровождение Конкурса, контролирует его проведение. </w:t>
      </w:r>
    </w:p>
    <w:p w:rsidR="002D0EF8" w:rsidRDefault="002D0EF8" w:rsidP="002D0EF8">
      <w:pPr>
        <w:pStyle w:val="a6"/>
        <w:numPr>
          <w:ilvl w:val="1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работе в составе жюри привлекаются преподаватели кафедр, представители управления </w:t>
      </w:r>
      <w:r w:rsidR="00754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идеологической и воспитательной работе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представители общественных организаций, студенты из числа </w:t>
      </w:r>
      <w:r w:rsidR="00754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туденческого совета университета.</w:t>
      </w:r>
    </w:p>
    <w:p w:rsidR="002D0EF8" w:rsidRPr="00B107F8" w:rsidRDefault="002D0EF8" w:rsidP="002D0EF8">
      <w:pPr>
        <w:pStyle w:val="a6"/>
        <w:numPr>
          <w:ilvl w:val="1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Оргкомитета и жюри осуществляется на общественных добровольных началах.</w:t>
      </w:r>
    </w:p>
    <w:p w:rsidR="00DE44ED" w:rsidRPr="00DE44ED" w:rsidRDefault="00DE44ED" w:rsidP="00DE44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 ПОРЯДОК ПРОВЕДЕНИЯ КОНКУРСА</w:t>
      </w:r>
    </w:p>
    <w:p w:rsidR="00754E6F" w:rsidRDefault="00754E6F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размещают конкурсные работы в</w:t>
      </w:r>
      <w:r w:rsidRPr="002D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корпусах университета и в общежитиях </w:t>
      </w:r>
      <w:r w:rsidR="00735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туденческого городка в соответствии с заявкой (каждая работа должна быть подписана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фио+название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работы))</w:t>
      </w:r>
    </w:p>
    <w:p w:rsidR="002D0EF8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 проводит осмотр конкурсных работ и определяет победителей.</w:t>
      </w:r>
      <w:bookmarkStart w:id="0" w:name="_GoBack"/>
      <w:bookmarkEnd w:id="0"/>
    </w:p>
    <w:p w:rsidR="002D0EF8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работ, представляемых на конкурс одним участником, не ограничено.</w:t>
      </w:r>
    </w:p>
    <w:p w:rsidR="0000680C" w:rsidRDefault="002D0EF8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дние экологические ёлки и ёлочные украшения могут быть </w:t>
      </w:r>
      <w:r w:rsidR="0053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изготовлены из всевозможных подручных материалов, </w:t>
      </w:r>
      <w:r w:rsidR="0000680C"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можно использовать повторно (полиэтиленовые пакеты, пластиковые бутылки, макулатура, предметы обихода, одежда, мебель и т.д.). </w:t>
      </w:r>
    </w:p>
    <w:p w:rsidR="0000680C" w:rsidRDefault="0000680C" w:rsidP="00640A0B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экологическая ёлка</w:t>
      </w:r>
      <w:r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модифицированная из живой или искусственной новогодней елки</w:t>
      </w:r>
      <w:r w:rsidR="0064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640A0B"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украшенная готовыми магазинными украшениями</w:t>
      </w:r>
      <w:r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0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принимается.</w:t>
      </w:r>
      <w:r w:rsidRPr="000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21F" w:rsidRPr="00627DCF" w:rsidRDefault="00640A0B" w:rsidP="0001421F">
      <w:pPr>
        <w:pStyle w:val="a6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оцениваются в 2-х номинациях: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ЭкоЁлка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«Лучшее ёлочное </w:t>
      </w:r>
      <w:r w:rsidR="00627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украшение».</w:t>
      </w:r>
    </w:p>
    <w:p w:rsidR="00735F53" w:rsidRDefault="00735F53" w:rsidP="007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FF3" w:rsidRDefault="00365FF3" w:rsidP="007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FF3" w:rsidRDefault="00365FF3" w:rsidP="007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FF3" w:rsidRPr="00735F53" w:rsidRDefault="00365FF3" w:rsidP="007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4ED" w:rsidRPr="0001421F" w:rsidRDefault="00DE44ED" w:rsidP="0001421F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21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Подведение итогов и награждение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E44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победителей конкурса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96963" w:rsidRDefault="00C96963" w:rsidP="00735F5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DE44ED"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44ED"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определяет победителей (1, 2, 3 место) в двух номинациях.</w:t>
      </w:r>
    </w:p>
    <w:p w:rsidR="00710F23" w:rsidRPr="00C96963" w:rsidRDefault="00C96963" w:rsidP="00735F5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710F23" w:rsidRPr="00C969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оценки работ, представленных на Конкурс, являются: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оригинальность используемых материалов;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стилистическая законченность – эстетическая ценность работы;</w:t>
      </w:r>
    </w:p>
    <w:p w:rsid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 выполнения работы;</w:t>
      </w:r>
    </w:p>
    <w:p w:rsidR="00710F23" w:rsidRPr="00710F23" w:rsidRDefault="00710F23" w:rsidP="00735F53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исполнения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качество исполнения.</w:t>
      </w:r>
    </w:p>
    <w:p w:rsidR="00710F23" w:rsidRDefault="00710F2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жюри конкурса могут учреждаться дополнительные номинации.</w:t>
      </w:r>
    </w:p>
    <w:p w:rsidR="007E53B8" w:rsidRPr="00C96963" w:rsidRDefault="00710F2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призёры конкурса награждаются дипломами и</w:t>
      </w:r>
      <w:r w:rsidR="00533F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Оргкомитета, памятными подарками</w:t>
      </w:r>
      <w:r w:rsidRPr="007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880" w:rsidRPr="007E5880">
        <w:rPr>
          <w:rFonts w:ascii="Times New Roman" w:hAnsi="Times New Roman" w:cs="Times New Roman"/>
          <w:sz w:val="28"/>
          <w:szCs w:val="28"/>
        </w:rPr>
        <w:t xml:space="preserve">предоставленными </w:t>
      </w:r>
      <w:r w:rsidR="00627DCF">
        <w:rPr>
          <w:rFonts w:ascii="Times New Roman" w:hAnsi="Times New Roman" w:cs="Times New Roman"/>
          <w:sz w:val="28"/>
          <w:szCs w:val="28"/>
        </w:rPr>
        <w:t xml:space="preserve">университетом, </w:t>
      </w:r>
      <w:r w:rsidR="007E5880" w:rsidRPr="007E5880">
        <w:rPr>
          <w:rFonts w:ascii="Times New Roman" w:hAnsi="Times New Roman" w:cs="Times New Roman"/>
          <w:sz w:val="28"/>
          <w:szCs w:val="28"/>
        </w:rPr>
        <w:t>Гродненским городским комитетом ОО «БРСМ»</w:t>
      </w:r>
      <w:r w:rsidRPr="007E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первичной профсоюзной организацией </w:t>
      </w:r>
      <w:r w:rsidR="0062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</w:t>
      </w:r>
    </w:p>
    <w:p w:rsidR="00C96963" w:rsidRPr="00C96963" w:rsidRDefault="00C9696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Решение жюри оформляется итоговым протоколом.</w:t>
      </w:r>
    </w:p>
    <w:p w:rsidR="00AF64E5" w:rsidRPr="00AF64E5" w:rsidRDefault="00C96963" w:rsidP="00735F53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окончательно и пересмотру не подлежит.</w:t>
      </w:r>
    </w:p>
    <w:p w:rsidR="00AF64E5" w:rsidRDefault="00AF64E5" w:rsidP="00AF64E5">
      <w:pPr>
        <w:spacing w:after="0" w:line="240" w:lineRule="auto"/>
        <w:ind w:left="25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E44ED" w:rsidRDefault="00365FF3" w:rsidP="00AF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7. ФИНАНСИРОВАНИЕ</w:t>
      </w:r>
    </w:p>
    <w:p w:rsidR="00AF64E5" w:rsidRDefault="00AF64E5" w:rsidP="00AF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E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конкурса осуществляется за счет средств университета, внебюджетных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одненского городского комитета общественного объединения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республиканский союз молодежи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  <w:r w:rsidRPr="00AF64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первичной профсоюзной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64E5" w:rsidRPr="00AF64E5" w:rsidRDefault="00AF64E5" w:rsidP="00AF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E44ED" w:rsidRPr="00DE44ED" w:rsidRDefault="00AF64E5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E44ED" w:rsidRPr="00DE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КОНТАКТНЫЕ ДАННЫЕ ОРГАНИЗАТОРОВ КОНКУРСА</w:t>
      </w:r>
    </w:p>
    <w:p w:rsidR="00DE44ED" w:rsidRPr="00DE44ED" w:rsidRDefault="00DE44ED" w:rsidP="00DE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963" w:rsidRPr="00AF64E5" w:rsidRDefault="00AF64E5" w:rsidP="00AF64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Материалы для участия в Конкурсе пред</w:t>
      </w:r>
      <w:r w:rsidR="0053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ставляются в управление по идеологической и воспитательной работе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ул. Ожешко, 22, </w:t>
      </w:r>
      <w:proofErr w:type="spellStart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308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Контактный телефон: 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39-72-</w:t>
      </w:r>
      <w:r w:rsidR="0053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e-</w:t>
      </w:r>
      <w:proofErr w:type="spellStart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969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csi</w:t>
      </w:r>
      <w:proofErr w:type="spellEnd"/>
      <w:r w:rsidR="00DE44ED" w:rsidRPr="00DE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@grsu.by.</w:t>
      </w:r>
    </w:p>
    <w:p w:rsidR="00C96963" w:rsidRPr="00533F40" w:rsidRDefault="00C96963" w:rsidP="00C96963"/>
    <w:p w:rsidR="00627DCF" w:rsidRPr="00627DCF" w:rsidRDefault="00627DCF" w:rsidP="0062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DCF">
        <w:rPr>
          <w:rFonts w:ascii="Times New Roman" w:hAnsi="Times New Roman" w:cs="Times New Roman"/>
          <w:sz w:val="28"/>
          <w:szCs w:val="28"/>
        </w:rPr>
        <w:t xml:space="preserve">Начальник отдела поддержки </w:t>
      </w:r>
    </w:p>
    <w:p w:rsidR="00C96963" w:rsidRPr="00627DCF" w:rsidRDefault="00627DCF" w:rsidP="0062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DCF">
        <w:rPr>
          <w:rFonts w:ascii="Times New Roman" w:hAnsi="Times New Roman" w:cs="Times New Roman"/>
          <w:sz w:val="28"/>
          <w:szCs w:val="28"/>
        </w:rPr>
        <w:t>молодежных проектов и инициатив У</w:t>
      </w:r>
      <w:r w:rsidR="00735F53">
        <w:rPr>
          <w:rFonts w:ascii="Times New Roman" w:hAnsi="Times New Roman" w:cs="Times New Roman"/>
          <w:sz w:val="28"/>
          <w:szCs w:val="28"/>
        </w:rPr>
        <w:t>ИВР</w:t>
      </w:r>
      <w:r w:rsidRPr="00627DCF">
        <w:rPr>
          <w:rFonts w:ascii="Times New Roman" w:hAnsi="Times New Roman" w:cs="Times New Roman"/>
          <w:sz w:val="28"/>
          <w:szCs w:val="28"/>
        </w:rPr>
        <w:tab/>
      </w:r>
      <w:r w:rsidRPr="00627DCF">
        <w:rPr>
          <w:rFonts w:ascii="Times New Roman" w:hAnsi="Times New Roman" w:cs="Times New Roman"/>
          <w:sz w:val="28"/>
          <w:szCs w:val="28"/>
        </w:rPr>
        <w:tab/>
      </w:r>
      <w:r w:rsidRPr="00627DCF">
        <w:rPr>
          <w:rFonts w:ascii="Times New Roman" w:hAnsi="Times New Roman" w:cs="Times New Roman"/>
          <w:sz w:val="28"/>
          <w:szCs w:val="28"/>
        </w:rPr>
        <w:tab/>
        <w:t xml:space="preserve">    И.В. Островская</w:t>
      </w: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627DCF" w:rsidRDefault="00627DCF" w:rsidP="00C96963">
      <w:pPr>
        <w:rPr>
          <w:sz w:val="28"/>
          <w:szCs w:val="28"/>
        </w:rPr>
      </w:pPr>
    </w:p>
    <w:p w:rsidR="00365FF3" w:rsidRPr="00C96963" w:rsidRDefault="00365FF3" w:rsidP="00C96963">
      <w:pPr>
        <w:rPr>
          <w:sz w:val="28"/>
          <w:szCs w:val="28"/>
        </w:rPr>
      </w:pPr>
    </w:p>
    <w:p w:rsidR="00BE251A" w:rsidRDefault="00F56E17" w:rsidP="00F56E17">
      <w:pPr>
        <w:spacing w:after="0" w:line="240" w:lineRule="auto"/>
        <w:ind w:left="4248" w:firstLine="709"/>
        <w:rPr>
          <w:rFonts w:ascii="Times New Roman" w:hAnsi="Times New Roman" w:cs="Times New Roman"/>
          <w:sz w:val="28"/>
        </w:rPr>
      </w:pPr>
      <w:r w:rsidRPr="00F56E17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BE251A" w:rsidRDefault="00F56E17" w:rsidP="00BE251A">
      <w:pPr>
        <w:spacing w:after="0" w:line="240" w:lineRule="auto"/>
        <w:ind w:left="4248" w:firstLine="709"/>
        <w:rPr>
          <w:rFonts w:ascii="Times New Roman" w:hAnsi="Times New Roman" w:cs="Times New Roman"/>
          <w:sz w:val="28"/>
        </w:rPr>
      </w:pPr>
      <w:r w:rsidRPr="00F56E17">
        <w:rPr>
          <w:rFonts w:ascii="Times New Roman" w:hAnsi="Times New Roman" w:cs="Times New Roman"/>
          <w:sz w:val="28"/>
        </w:rPr>
        <w:t xml:space="preserve">к положению </w:t>
      </w:r>
      <w:r w:rsidR="00BE251A">
        <w:rPr>
          <w:rFonts w:ascii="Times New Roman" w:hAnsi="Times New Roman" w:cs="Times New Roman"/>
          <w:sz w:val="28"/>
        </w:rPr>
        <w:t xml:space="preserve"> </w:t>
      </w:r>
      <w:r w:rsidRPr="00F56E17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F56E17">
        <w:rPr>
          <w:rFonts w:ascii="Times New Roman" w:hAnsi="Times New Roman" w:cs="Times New Roman"/>
          <w:sz w:val="28"/>
        </w:rPr>
        <w:t>новогоднем</w:t>
      </w:r>
      <w:proofErr w:type="gramEnd"/>
    </w:p>
    <w:p w:rsidR="00F56E17" w:rsidRDefault="00F56E17" w:rsidP="00BE251A">
      <w:pPr>
        <w:spacing w:after="0" w:line="240" w:lineRule="auto"/>
        <w:ind w:left="4248" w:firstLine="709"/>
        <w:rPr>
          <w:rFonts w:ascii="Times New Roman" w:hAnsi="Times New Roman" w:cs="Times New Roman"/>
          <w:sz w:val="28"/>
        </w:rPr>
      </w:pPr>
      <w:proofErr w:type="gramStart"/>
      <w:r w:rsidRPr="00F56E17">
        <w:rPr>
          <w:rFonts w:ascii="Times New Roman" w:hAnsi="Times New Roman" w:cs="Times New Roman"/>
          <w:sz w:val="28"/>
        </w:rPr>
        <w:t>конкурсе</w:t>
      </w:r>
      <w:proofErr w:type="gramEnd"/>
      <w:r w:rsidRPr="00F56E1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F56E17">
        <w:rPr>
          <w:rFonts w:ascii="Times New Roman" w:hAnsi="Times New Roman" w:cs="Times New Roman"/>
          <w:sz w:val="28"/>
        </w:rPr>
        <w:t>ЭкоЁлка</w:t>
      </w:r>
      <w:proofErr w:type="spellEnd"/>
      <w:r w:rsidR="00735F53">
        <w:rPr>
          <w:rFonts w:ascii="Times New Roman" w:hAnsi="Times New Roman" w:cs="Times New Roman"/>
          <w:sz w:val="28"/>
        </w:rPr>
        <w:t xml:space="preserve"> - 2024</w:t>
      </w:r>
      <w:r w:rsidRPr="00F56E17">
        <w:rPr>
          <w:rFonts w:ascii="Times New Roman" w:hAnsi="Times New Roman" w:cs="Times New Roman"/>
          <w:sz w:val="28"/>
        </w:rPr>
        <w:t>»</w:t>
      </w:r>
    </w:p>
    <w:p w:rsidR="00F56E17" w:rsidRDefault="00F56E17" w:rsidP="00BE251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участие в новогоднем конкурсе «</w:t>
      </w:r>
      <w:proofErr w:type="spellStart"/>
      <w:r>
        <w:rPr>
          <w:rFonts w:ascii="Times New Roman" w:hAnsi="Times New Roman" w:cs="Times New Roman"/>
          <w:b/>
          <w:sz w:val="28"/>
        </w:rPr>
        <w:t>ЭкоЁлка</w:t>
      </w:r>
      <w:proofErr w:type="spellEnd"/>
      <w:r w:rsidR="00735F53">
        <w:rPr>
          <w:rFonts w:ascii="Times New Roman" w:hAnsi="Times New Roman" w:cs="Times New Roman"/>
          <w:b/>
          <w:sz w:val="28"/>
        </w:rPr>
        <w:t xml:space="preserve"> - 2024</w:t>
      </w:r>
      <w:r>
        <w:rPr>
          <w:rFonts w:ascii="Times New Roman" w:hAnsi="Times New Roman" w:cs="Times New Roman"/>
          <w:b/>
          <w:sz w:val="28"/>
        </w:rPr>
        <w:t xml:space="preserve">» </w:t>
      </w:r>
    </w:p>
    <w:p w:rsidR="00C96963" w:rsidRDefault="00C96963" w:rsidP="00C96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1.</w:t>
            </w:r>
          </w:p>
        </w:tc>
        <w:tc>
          <w:tcPr>
            <w:tcW w:w="5705" w:type="dxa"/>
          </w:tcPr>
          <w:p w:rsidR="00C96963" w:rsidRPr="00BD18D8" w:rsidRDefault="00C96963" w:rsidP="00F94173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 xml:space="preserve">ФИО </w:t>
            </w:r>
            <w:r w:rsidR="00F94173">
              <w:rPr>
                <w:sz w:val="28"/>
              </w:rPr>
              <w:t>автора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2.</w:t>
            </w:r>
          </w:p>
        </w:tc>
        <w:tc>
          <w:tcPr>
            <w:tcW w:w="5705" w:type="dxa"/>
          </w:tcPr>
          <w:p w:rsidR="00BE251A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Структурное по</w:t>
            </w:r>
            <w:r w:rsidR="00627DCF">
              <w:rPr>
                <w:sz w:val="28"/>
              </w:rPr>
              <w:t xml:space="preserve">дразделение </w:t>
            </w:r>
          </w:p>
          <w:p w:rsidR="00C96963" w:rsidRPr="00BD18D8" w:rsidRDefault="00627DCF" w:rsidP="009755DF">
            <w:pPr>
              <w:jc w:val="both"/>
              <w:rPr>
                <w:sz w:val="28"/>
              </w:rPr>
            </w:pPr>
            <w:r>
              <w:rPr>
                <w:sz w:val="28"/>
              </w:rPr>
              <w:t>(факультет, кафедра,</w:t>
            </w:r>
            <w:r w:rsidR="00C96963" w:rsidRPr="00BD18D8">
              <w:rPr>
                <w:sz w:val="28"/>
              </w:rPr>
              <w:t xml:space="preserve"> </w:t>
            </w:r>
            <w:proofErr w:type="gramStart"/>
            <w:r w:rsidR="00C96963" w:rsidRPr="00BD18D8">
              <w:rPr>
                <w:sz w:val="28"/>
              </w:rPr>
              <w:t>другое</w:t>
            </w:r>
            <w:proofErr w:type="gramEnd"/>
            <w:r w:rsidR="00C96963" w:rsidRPr="00BD18D8">
              <w:rPr>
                <w:sz w:val="28"/>
              </w:rPr>
              <w:t>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3.</w:t>
            </w:r>
          </w:p>
        </w:tc>
        <w:tc>
          <w:tcPr>
            <w:tcW w:w="570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Место размещения конкурсной работы (конкурсных работ)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4.</w:t>
            </w:r>
          </w:p>
        </w:tc>
        <w:tc>
          <w:tcPr>
            <w:tcW w:w="570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Количество конкурсных работ в номинации «Лучшая ёлка»</w:t>
            </w:r>
            <w:r>
              <w:rPr>
                <w:sz w:val="28"/>
              </w:rPr>
              <w:t xml:space="preserve"> и название каждой из них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rPr>
          <w:trHeight w:val="314"/>
        </w:trPr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5.</w:t>
            </w:r>
          </w:p>
        </w:tc>
        <w:tc>
          <w:tcPr>
            <w:tcW w:w="570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Количество конкурсных работ в номинации «Лучшая ёлочная игрушка»</w:t>
            </w:r>
            <w:r>
              <w:rPr>
                <w:sz w:val="28"/>
              </w:rPr>
              <w:t xml:space="preserve"> и название каждой из них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  <w:tr w:rsidR="00C96963" w:rsidTr="009755DF">
        <w:tc>
          <w:tcPr>
            <w:tcW w:w="675" w:type="dxa"/>
          </w:tcPr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6.</w:t>
            </w:r>
          </w:p>
        </w:tc>
        <w:tc>
          <w:tcPr>
            <w:tcW w:w="5705" w:type="dxa"/>
          </w:tcPr>
          <w:p w:rsidR="00BE251A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 xml:space="preserve">Контактные данные </w:t>
            </w:r>
          </w:p>
          <w:p w:rsidR="00C96963" w:rsidRPr="00BD18D8" w:rsidRDefault="00C96963" w:rsidP="009755DF">
            <w:pPr>
              <w:jc w:val="both"/>
              <w:rPr>
                <w:sz w:val="28"/>
              </w:rPr>
            </w:pPr>
            <w:r w:rsidRPr="00BD18D8">
              <w:rPr>
                <w:sz w:val="28"/>
              </w:rPr>
              <w:t>(телефон, электронная почта)</w:t>
            </w:r>
          </w:p>
        </w:tc>
        <w:tc>
          <w:tcPr>
            <w:tcW w:w="3191" w:type="dxa"/>
          </w:tcPr>
          <w:p w:rsidR="00C96963" w:rsidRDefault="00C96963" w:rsidP="009755DF">
            <w:pPr>
              <w:jc w:val="both"/>
              <w:rPr>
                <w:b/>
                <w:sz w:val="28"/>
              </w:rPr>
            </w:pPr>
          </w:p>
        </w:tc>
      </w:tr>
    </w:tbl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27DCF" w:rsidRDefault="00C96963" w:rsidP="0062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Заявка предоставляется в оргкомитет (ул. Ожешко, 22 к.308; </w:t>
      </w:r>
      <w:hyperlink r:id="rId6" w:history="1"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csi</w:t>
        </w:r>
        <w:r w:rsidRPr="002F773F">
          <w:rPr>
            <w:rStyle w:val="a7"/>
            <w:rFonts w:ascii="Times New Roman" w:hAnsi="Times New Roman" w:cs="Times New Roman"/>
            <w:b/>
            <w:sz w:val="28"/>
          </w:rPr>
          <w:t>@</w:t>
        </w:r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grsu</w:t>
        </w:r>
        <w:r w:rsidRPr="002F773F">
          <w:rPr>
            <w:rStyle w:val="a7"/>
            <w:rFonts w:ascii="Times New Roman" w:hAnsi="Times New Roman" w:cs="Times New Roman"/>
            <w:b/>
            <w:sz w:val="28"/>
          </w:rPr>
          <w:t>.</w:t>
        </w:r>
        <w:r w:rsidRPr="002F773F">
          <w:rPr>
            <w:rStyle w:val="a7"/>
            <w:rFonts w:ascii="Times New Roman" w:hAnsi="Times New Roman" w:cs="Times New Roman"/>
            <w:b/>
            <w:sz w:val="28"/>
            <w:lang w:val="en-US"/>
          </w:rPr>
          <w:t>by</w:t>
        </w:r>
      </w:hyperlink>
      <w:r>
        <w:rPr>
          <w:rFonts w:ascii="Times New Roman" w:hAnsi="Times New Roman" w:cs="Times New Roman"/>
          <w:b/>
          <w:sz w:val="28"/>
        </w:rPr>
        <w:t>)</w:t>
      </w:r>
      <w:r w:rsidRPr="00BD18D8">
        <w:rPr>
          <w:rFonts w:ascii="Times New Roman" w:hAnsi="Times New Roman" w:cs="Times New Roman"/>
          <w:b/>
          <w:sz w:val="28"/>
        </w:rPr>
        <w:t>.</w:t>
      </w:r>
      <w:r w:rsidR="00627DCF" w:rsidRPr="0062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DCF" w:rsidRPr="00342AE2" w:rsidRDefault="00627DCF" w:rsidP="0062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*Подписав настоящую </w:t>
      </w:r>
      <w:r w:rsidR="00F56E17"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заявку,</w:t>
      </w:r>
      <w:r w:rsidRPr="0034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согласие на обработку указанных персональных данных предоставленных в целях участия в конкурсе.</w:t>
      </w: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6963" w:rsidRPr="0024571A" w:rsidRDefault="00C96963" w:rsidP="00C96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71A">
        <w:rPr>
          <w:rFonts w:ascii="Times New Roman" w:hAnsi="Times New Roman" w:cs="Times New Roman"/>
          <w:sz w:val="28"/>
        </w:rPr>
        <w:t xml:space="preserve">Дата                                                                      Подпись </w:t>
      </w:r>
      <w:r w:rsidR="00F94173">
        <w:rPr>
          <w:rFonts w:ascii="Times New Roman" w:hAnsi="Times New Roman" w:cs="Times New Roman"/>
          <w:sz w:val="28"/>
        </w:rPr>
        <w:t>автора</w:t>
      </w: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>
      <w:pPr>
        <w:rPr>
          <w:sz w:val="28"/>
          <w:szCs w:val="28"/>
        </w:rPr>
      </w:pPr>
    </w:p>
    <w:p w:rsidR="00C96963" w:rsidRDefault="00C96963" w:rsidP="00C96963"/>
    <w:p w:rsidR="006C6B95" w:rsidRDefault="006C6B95"/>
    <w:sectPr w:rsidR="006C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2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A610D0"/>
    <w:multiLevelType w:val="multilevel"/>
    <w:tmpl w:val="5D10C9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2">
    <w:nsid w:val="17961DE3"/>
    <w:multiLevelType w:val="multilevel"/>
    <w:tmpl w:val="8F6800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EF00DEA"/>
    <w:multiLevelType w:val="multilevel"/>
    <w:tmpl w:val="8E4A25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1EF6784E"/>
    <w:multiLevelType w:val="hybridMultilevel"/>
    <w:tmpl w:val="3D08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22E8"/>
    <w:multiLevelType w:val="multilevel"/>
    <w:tmpl w:val="A62A46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1D77DA"/>
    <w:multiLevelType w:val="multilevel"/>
    <w:tmpl w:val="7652BE6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7">
    <w:nsid w:val="2DC814DF"/>
    <w:multiLevelType w:val="multilevel"/>
    <w:tmpl w:val="A48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2118C"/>
    <w:multiLevelType w:val="hybridMultilevel"/>
    <w:tmpl w:val="B1302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BC6796"/>
    <w:multiLevelType w:val="hybridMultilevel"/>
    <w:tmpl w:val="3AE6F398"/>
    <w:lvl w:ilvl="0" w:tplc="BDA4B7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F2161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E97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2937EB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F00B9C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CC5306"/>
    <w:multiLevelType w:val="hybridMultilevel"/>
    <w:tmpl w:val="A6C6AE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ED"/>
    <w:rsid w:val="00005689"/>
    <w:rsid w:val="0000680C"/>
    <w:rsid w:val="0001421F"/>
    <w:rsid w:val="000959EE"/>
    <w:rsid w:val="000C571F"/>
    <w:rsid w:val="000D1110"/>
    <w:rsid w:val="00112BE6"/>
    <w:rsid w:val="00115239"/>
    <w:rsid w:val="00125E72"/>
    <w:rsid w:val="00136804"/>
    <w:rsid w:val="001575CD"/>
    <w:rsid w:val="001940EA"/>
    <w:rsid w:val="001B7D4E"/>
    <w:rsid w:val="001D3FF4"/>
    <w:rsid w:val="00224E75"/>
    <w:rsid w:val="002660DC"/>
    <w:rsid w:val="0028144D"/>
    <w:rsid w:val="002C096B"/>
    <w:rsid w:val="002D0EF8"/>
    <w:rsid w:val="003132F5"/>
    <w:rsid w:val="003222E5"/>
    <w:rsid w:val="00365FF3"/>
    <w:rsid w:val="003958C9"/>
    <w:rsid w:val="003A05E8"/>
    <w:rsid w:val="003C24A4"/>
    <w:rsid w:val="003D11BF"/>
    <w:rsid w:val="003E090E"/>
    <w:rsid w:val="00400A34"/>
    <w:rsid w:val="004414D3"/>
    <w:rsid w:val="004558E9"/>
    <w:rsid w:val="00497A46"/>
    <w:rsid w:val="004B2399"/>
    <w:rsid w:val="00505627"/>
    <w:rsid w:val="00533F40"/>
    <w:rsid w:val="005C3EAC"/>
    <w:rsid w:val="00627DCF"/>
    <w:rsid w:val="00640A0B"/>
    <w:rsid w:val="006669B2"/>
    <w:rsid w:val="00677C49"/>
    <w:rsid w:val="006C6B95"/>
    <w:rsid w:val="00706441"/>
    <w:rsid w:val="00710F23"/>
    <w:rsid w:val="00715460"/>
    <w:rsid w:val="00735F53"/>
    <w:rsid w:val="00754E6F"/>
    <w:rsid w:val="007620FA"/>
    <w:rsid w:val="007A2110"/>
    <w:rsid w:val="007C1D60"/>
    <w:rsid w:val="007D1C5A"/>
    <w:rsid w:val="007E53B8"/>
    <w:rsid w:val="007E5880"/>
    <w:rsid w:val="00805020"/>
    <w:rsid w:val="00816265"/>
    <w:rsid w:val="00835CE6"/>
    <w:rsid w:val="008502E5"/>
    <w:rsid w:val="008516A0"/>
    <w:rsid w:val="009303C9"/>
    <w:rsid w:val="009A6F58"/>
    <w:rsid w:val="00A01355"/>
    <w:rsid w:val="00A20E67"/>
    <w:rsid w:val="00A35332"/>
    <w:rsid w:val="00A604D4"/>
    <w:rsid w:val="00A86459"/>
    <w:rsid w:val="00AC535E"/>
    <w:rsid w:val="00AD50D4"/>
    <w:rsid w:val="00AF64E5"/>
    <w:rsid w:val="00B107F8"/>
    <w:rsid w:val="00B10911"/>
    <w:rsid w:val="00BA3079"/>
    <w:rsid w:val="00BE251A"/>
    <w:rsid w:val="00BE764C"/>
    <w:rsid w:val="00C12182"/>
    <w:rsid w:val="00C63F9A"/>
    <w:rsid w:val="00C7434A"/>
    <w:rsid w:val="00C96963"/>
    <w:rsid w:val="00CF4B94"/>
    <w:rsid w:val="00D4205B"/>
    <w:rsid w:val="00D548A5"/>
    <w:rsid w:val="00D61FCD"/>
    <w:rsid w:val="00D71FDF"/>
    <w:rsid w:val="00DE44ED"/>
    <w:rsid w:val="00E564E3"/>
    <w:rsid w:val="00E72015"/>
    <w:rsid w:val="00ED69BD"/>
    <w:rsid w:val="00F0751F"/>
    <w:rsid w:val="00F31DEE"/>
    <w:rsid w:val="00F56E17"/>
    <w:rsid w:val="00F94173"/>
    <w:rsid w:val="00FA6439"/>
    <w:rsid w:val="00FC3E03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7F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696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E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7F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696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E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@grs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КАЛЯСЕНЬ АЛЕКСАНДРА ВАСИЛЬЕВНА</dc:creator>
  <cp:lastModifiedBy>Гузевич НАТАЛЬЯ ИВАНОВНА</cp:lastModifiedBy>
  <cp:revision>3</cp:revision>
  <cp:lastPrinted>2023-11-21T12:34:00Z</cp:lastPrinted>
  <dcterms:created xsi:type="dcterms:W3CDTF">2024-12-04T13:48:00Z</dcterms:created>
  <dcterms:modified xsi:type="dcterms:W3CDTF">2024-12-06T10:22:00Z</dcterms:modified>
</cp:coreProperties>
</file>